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14E" w:rsidRPr="003E1B3F" w:rsidRDefault="003E1B3F" w:rsidP="00AE714E">
      <w:pPr>
        <w:bidi/>
        <w:spacing w:line="360" w:lineRule="auto"/>
        <w:jc w:val="center"/>
        <w:rPr>
          <w:rFonts w:cs="B Kamran" w:hint="cs"/>
          <w:b/>
          <w:bCs/>
          <w:sz w:val="32"/>
          <w:szCs w:val="32"/>
          <w:rtl/>
          <w:lang w:bidi="fa-IR"/>
        </w:rPr>
      </w:pPr>
      <w:r w:rsidRPr="003E1B3F">
        <w:rPr>
          <w:rFonts w:cs="B Kamran" w:hint="cs"/>
          <w:b/>
          <w:bCs/>
          <w:sz w:val="32"/>
          <w:szCs w:val="32"/>
          <w:rtl/>
          <w:lang w:bidi="fa-IR"/>
        </w:rPr>
        <w:t>سازمان</w:t>
      </w:r>
      <w:r w:rsidR="00AE714E" w:rsidRPr="003E1B3F">
        <w:rPr>
          <w:rFonts w:cs="B Kamran" w:hint="cs"/>
          <w:b/>
          <w:bCs/>
          <w:sz w:val="32"/>
          <w:szCs w:val="32"/>
          <w:rtl/>
          <w:lang w:bidi="fa-IR"/>
        </w:rPr>
        <w:t xml:space="preserve"> جهاد کشاورزی</w:t>
      </w:r>
      <w:r w:rsidRPr="003E1B3F">
        <w:rPr>
          <w:rFonts w:cs="B Kamran" w:hint="cs"/>
          <w:b/>
          <w:bCs/>
          <w:sz w:val="32"/>
          <w:szCs w:val="32"/>
          <w:rtl/>
          <w:lang w:bidi="fa-IR"/>
        </w:rPr>
        <w:t xml:space="preserve"> استان اصفهان</w:t>
      </w:r>
      <w:r w:rsidR="00AE714E" w:rsidRPr="003E1B3F">
        <w:rPr>
          <w:rFonts w:cs="B Kamran" w:hint="cs"/>
          <w:b/>
          <w:bCs/>
          <w:sz w:val="32"/>
          <w:szCs w:val="32"/>
          <w:rtl/>
          <w:lang w:bidi="fa-IR"/>
        </w:rPr>
        <w:t xml:space="preserve"> </w:t>
      </w:r>
    </w:p>
    <w:p w:rsidR="00AE714E" w:rsidRPr="003E1B3F" w:rsidRDefault="00AE714E" w:rsidP="00923E74">
      <w:pPr>
        <w:bidi/>
        <w:spacing w:line="360" w:lineRule="auto"/>
        <w:jc w:val="center"/>
        <w:rPr>
          <w:rFonts w:cs="B Kamran" w:hint="cs"/>
          <w:b/>
          <w:bCs/>
          <w:sz w:val="32"/>
          <w:szCs w:val="32"/>
          <w:rtl/>
          <w:lang w:bidi="fa-IR"/>
        </w:rPr>
      </w:pPr>
      <w:r w:rsidRPr="003E1B3F">
        <w:rPr>
          <w:rFonts w:cs="B Kamran" w:hint="cs"/>
          <w:b/>
          <w:bCs/>
          <w:sz w:val="32"/>
          <w:szCs w:val="32"/>
          <w:rtl/>
          <w:lang w:bidi="fa-IR"/>
        </w:rPr>
        <w:t xml:space="preserve">معاونت </w:t>
      </w:r>
      <w:r w:rsidR="003E1B3F" w:rsidRPr="003E1B3F">
        <w:rPr>
          <w:rFonts w:cs="B Kamran" w:hint="cs"/>
          <w:b/>
          <w:bCs/>
          <w:sz w:val="32"/>
          <w:szCs w:val="32"/>
          <w:rtl/>
          <w:lang w:bidi="fa-IR"/>
        </w:rPr>
        <w:t>امور</w:t>
      </w:r>
      <w:r w:rsidR="00923E74" w:rsidRPr="003E1B3F">
        <w:rPr>
          <w:rFonts w:cs="B Kamran" w:hint="cs"/>
          <w:b/>
          <w:bCs/>
          <w:sz w:val="32"/>
          <w:szCs w:val="32"/>
          <w:rtl/>
          <w:lang w:bidi="fa-IR"/>
        </w:rPr>
        <w:t>تولیدات گیاهی</w:t>
      </w:r>
    </w:p>
    <w:p w:rsidR="003E1B3F" w:rsidRPr="003E1B3F" w:rsidRDefault="003E1B3F" w:rsidP="003E1B3F">
      <w:pPr>
        <w:bidi/>
        <w:spacing w:line="360" w:lineRule="auto"/>
        <w:jc w:val="center"/>
        <w:rPr>
          <w:rFonts w:cs="B Kamran" w:hint="cs"/>
          <w:b/>
          <w:bCs/>
          <w:sz w:val="28"/>
          <w:szCs w:val="28"/>
          <w:rtl/>
          <w:lang w:bidi="fa-IR"/>
        </w:rPr>
      </w:pPr>
      <w:r w:rsidRPr="003E1B3F">
        <w:rPr>
          <w:rFonts w:cs="B Kamran" w:hint="cs"/>
          <w:b/>
          <w:bCs/>
          <w:sz w:val="32"/>
          <w:szCs w:val="32"/>
          <w:rtl/>
          <w:lang w:bidi="fa-IR"/>
        </w:rPr>
        <w:t>مدیریت امور زراعت</w:t>
      </w:r>
    </w:p>
    <w:p w:rsidR="00AE714E" w:rsidRPr="003E1B3F" w:rsidRDefault="00D6181B" w:rsidP="00AE714E">
      <w:pPr>
        <w:bidi/>
        <w:spacing w:line="360" w:lineRule="auto"/>
        <w:jc w:val="center"/>
        <w:rPr>
          <w:rFonts w:cs="B Kamran" w:hint="cs"/>
          <w:b/>
          <w:bCs/>
          <w:sz w:val="96"/>
          <w:szCs w:val="96"/>
          <w:rtl/>
          <w:lang w:bidi="fa-IR"/>
        </w:rPr>
      </w:pPr>
      <w:r w:rsidRPr="003E1B3F">
        <w:rPr>
          <w:rFonts w:cs="B Kamran" w:hint="cs"/>
          <w:b/>
          <w:bCs/>
          <w:sz w:val="96"/>
          <w:szCs w:val="96"/>
          <w:rtl/>
          <w:lang w:bidi="fa-IR"/>
        </w:rPr>
        <w:t xml:space="preserve">دستورالعمل فنی </w:t>
      </w:r>
      <w:r w:rsidR="00AE714E" w:rsidRPr="003E1B3F">
        <w:rPr>
          <w:rFonts w:cs="B Kamran" w:hint="cs"/>
          <w:b/>
          <w:bCs/>
          <w:sz w:val="96"/>
          <w:szCs w:val="96"/>
          <w:rtl/>
          <w:lang w:bidi="fa-IR"/>
        </w:rPr>
        <w:t>زراعت جو</w:t>
      </w:r>
    </w:p>
    <w:p w:rsidR="00AE714E" w:rsidRPr="003E1B3F" w:rsidRDefault="000050AE" w:rsidP="00AE714E">
      <w:pPr>
        <w:bidi/>
        <w:spacing w:line="360" w:lineRule="auto"/>
        <w:jc w:val="center"/>
        <w:rPr>
          <w:rFonts w:cs="B Kamran" w:hint="cs"/>
          <w:b/>
          <w:bCs/>
          <w:sz w:val="96"/>
          <w:szCs w:val="96"/>
          <w:rtl/>
          <w:lang w:bidi="fa-IR"/>
        </w:rPr>
      </w:pPr>
      <w:r>
        <w:rPr>
          <w:rFonts w:cs="B Kamran"/>
          <w:b/>
          <w:bCs/>
          <w:noProof/>
          <w:sz w:val="96"/>
          <w:szCs w:val="96"/>
          <w:lang w:bidi="fa-IR"/>
        </w:rPr>
        <w:drawing>
          <wp:inline distT="0" distB="0" distL="0" distR="0">
            <wp:extent cx="4552950" cy="2733675"/>
            <wp:effectExtent l="19050" t="0" r="0" b="0"/>
            <wp:docPr id="1" name="Picture 1" descr="IMG_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62"/>
                    <pic:cNvPicPr>
                      <a:picLocks noChangeAspect="1" noChangeArrowheads="1"/>
                    </pic:cNvPicPr>
                  </pic:nvPicPr>
                  <pic:blipFill>
                    <a:blip r:embed="rId8" cstate="print"/>
                    <a:srcRect/>
                    <a:stretch>
                      <a:fillRect/>
                    </a:stretch>
                  </pic:blipFill>
                  <pic:spPr bwMode="auto">
                    <a:xfrm>
                      <a:off x="0" y="0"/>
                      <a:ext cx="4552950" cy="2733675"/>
                    </a:xfrm>
                    <a:prstGeom prst="rect">
                      <a:avLst/>
                    </a:prstGeom>
                    <a:noFill/>
                    <a:ln w="9525">
                      <a:noFill/>
                      <a:miter lim="800000"/>
                      <a:headEnd/>
                      <a:tailEnd/>
                    </a:ln>
                  </pic:spPr>
                </pic:pic>
              </a:graphicData>
            </a:graphic>
          </wp:inline>
        </w:drawing>
      </w:r>
    </w:p>
    <w:p w:rsidR="00E40AE7" w:rsidRPr="003E1B3F" w:rsidRDefault="00E40AE7" w:rsidP="00AE714E">
      <w:pPr>
        <w:bidi/>
        <w:spacing w:line="360" w:lineRule="auto"/>
        <w:jc w:val="center"/>
        <w:rPr>
          <w:rFonts w:cs="B Kamran" w:hint="cs"/>
          <w:b/>
          <w:bCs/>
          <w:sz w:val="28"/>
          <w:szCs w:val="28"/>
          <w:rtl/>
          <w:lang w:bidi="fa-IR"/>
        </w:rPr>
      </w:pPr>
    </w:p>
    <w:p w:rsidR="00E40AE7" w:rsidRPr="003E1B3F" w:rsidRDefault="003E1B3F" w:rsidP="003E1B3F">
      <w:pPr>
        <w:bidi/>
        <w:spacing w:line="360" w:lineRule="auto"/>
        <w:jc w:val="right"/>
        <w:rPr>
          <w:rFonts w:cs="B Kamran" w:hint="cs"/>
          <w:b/>
          <w:bCs/>
          <w:sz w:val="28"/>
          <w:szCs w:val="28"/>
          <w:rtl/>
          <w:lang w:bidi="fa-IR"/>
        </w:rPr>
      </w:pPr>
      <w:r>
        <w:rPr>
          <w:rFonts w:cs="B Kamran" w:hint="cs"/>
          <w:b/>
          <w:bCs/>
          <w:sz w:val="28"/>
          <w:szCs w:val="28"/>
          <w:rtl/>
          <w:lang w:bidi="fa-IR"/>
        </w:rPr>
        <w:t>تهیه وتنظیم : شاپور سهرابی کارشناس مسئول</w:t>
      </w:r>
    </w:p>
    <w:p w:rsidR="00D12056" w:rsidRPr="003E1B3F" w:rsidRDefault="003E1B3F" w:rsidP="003E1B3F">
      <w:pPr>
        <w:bidi/>
        <w:jc w:val="right"/>
        <w:rPr>
          <w:rFonts w:cs="B Kamran" w:hint="cs"/>
          <w:b/>
          <w:bCs/>
          <w:i/>
          <w:iCs/>
          <w:sz w:val="28"/>
          <w:szCs w:val="28"/>
          <w:rtl/>
          <w:lang w:bidi="fa-IR"/>
        </w:rPr>
      </w:pPr>
      <w:r w:rsidRPr="003E1B3F">
        <w:rPr>
          <w:rFonts w:cs="B Kamran" w:hint="cs"/>
          <w:b/>
          <w:bCs/>
          <w:i/>
          <w:iCs/>
          <w:sz w:val="28"/>
          <w:szCs w:val="28"/>
          <w:rtl/>
          <w:lang w:bidi="fa-IR"/>
        </w:rPr>
        <w:t>ذرت و نباتات علوفه ای</w:t>
      </w:r>
    </w:p>
    <w:p w:rsidR="00AE714E" w:rsidRPr="003E1B3F" w:rsidRDefault="0069550A" w:rsidP="003E1B3F">
      <w:pPr>
        <w:bidi/>
        <w:jc w:val="right"/>
        <w:rPr>
          <w:rFonts w:cs="B Kamran" w:hint="cs"/>
          <w:b/>
          <w:bCs/>
          <w:i/>
          <w:iCs/>
          <w:sz w:val="28"/>
          <w:szCs w:val="28"/>
          <w:rtl/>
          <w:lang w:bidi="fa-IR"/>
        </w:rPr>
      </w:pPr>
      <w:r w:rsidRPr="003E1B3F">
        <w:rPr>
          <w:rFonts w:cs="B Kamran" w:hint="cs"/>
          <w:b/>
          <w:bCs/>
          <w:i/>
          <w:iCs/>
          <w:sz w:val="28"/>
          <w:szCs w:val="28"/>
          <w:rtl/>
          <w:lang w:bidi="fa-IR"/>
        </w:rPr>
        <w:t>شهریور 1392</w:t>
      </w:r>
    </w:p>
    <w:p w:rsidR="00AE714E" w:rsidRPr="003E1B3F" w:rsidRDefault="00AE714E" w:rsidP="003E1B3F">
      <w:pPr>
        <w:bidi/>
        <w:spacing w:line="360" w:lineRule="auto"/>
        <w:jc w:val="right"/>
        <w:rPr>
          <w:rFonts w:cs="B Kamran"/>
          <w:b/>
          <w:bCs/>
          <w:sz w:val="28"/>
          <w:szCs w:val="28"/>
          <w:lang w:bidi="fa-IR"/>
        </w:rPr>
      </w:pPr>
    </w:p>
    <w:p w:rsidR="00AE714E" w:rsidRPr="003E1B3F" w:rsidRDefault="00AE714E" w:rsidP="00AE714E">
      <w:pPr>
        <w:jc w:val="right"/>
        <w:rPr>
          <w:rFonts w:cs="B Kamran" w:hint="cs"/>
          <w:b/>
          <w:bCs/>
          <w:rtl/>
          <w:lang w:bidi="fa-IR"/>
        </w:rPr>
      </w:pPr>
    </w:p>
    <w:p w:rsidR="00AE714E" w:rsidRPr="003E1B3F" w:rsidRDefault="00AE714E" w:rsidP="00AE714E">
      <w:pPr>
        <w:jc w:val="right"/>
        <w:rPr>
          <w:rFonts w:cs="B Kamran" w:hint="cs"/>
          <w:b/>
          <w:bCs/>
          <w:rtl/>
          <w:lang w:bidi="fa-IR"/>
        </w:rPr>
      </w:pPr>
    </w:p>
    <w:p w:rsidR="00ED2312" w:rsidRDefault="00ED2312" w:rsidP="00ED2312">
      <w:pPr>
        <w:bidi/>
        <w:spacing w:line="360" w:lineRule="auto"/>
        <w:jc w:val="center"/>
        <w:rPr>
          <w:rFonts w:cs="B Kamran"/>
          <w:b/>
          <w:bCs/>
          <w:sz w:val="28"/>
          <w:szCs w:val="28"/>
          <w:lang w:bidi="fa-IR"/>
        </w:rPr>
      </w:pPr>
    </w:p>
    <w:p w:rsidR="00763E75" w:rsidRPr="003E1B3F" w:rsidRDefault="00763E75" w:rsidP="00763E75">
      <w:pPr>
        <w:bidi/>
        <w:spacing w:line="360" w:lineRule="auto"/>
        <w:jc w:val="center"/>
        <w:rPr>
          <w:rFonts w:cs="B Kamran" w:hint="cs"/>
          <w:b/>
          <w:bCs/>
          <w:sz w:val="28"/>
          <w:szCs w:val="28"/>
          <w:rtl/>
          <w:lang w:bidi="fa-IR"/>
        </w:rPr>
      </w:pPr>
    </w:p>
    <w:p w:rsidR="00ED2312" w:rsidRPr="003D4CE1" w:rsidRDefault="00ED2312" w:rsidP="00ED2312">
      <w:pPr>
        <w:bidi/>
        <w:spacing w:line="360" w:lineRule="auto"/>
        <w:jc w:val="both"/>
        <w:rPr>
          <w:rFonts w:cs="Mj_Koufiya" w:hint="cs"/>
          <w:b/>
          <w:bCs/>
          <w:sz w:val="28"/>
          <w:szCs w:val="28"/>
          <w:rtl/>
          <w:lang w:bidi="fa-IR"/>
        </w:rPr>
      </w:pPr>
      <w:r w:rsidRPr="003D4CE1">
        <w:rPr>
          <w:rFonts w:cs="Mj_Koufiya" w:hint="cs"/>
          <w:b/>
          <w:bCs/>
          <w:sz w:val="28"/>
          <w:szCs w:val="28"/>
          <w:rtl/>
          <w:lang w:bidi="fa-IR"/>
        </w:rPr>
        <w:lastRenderedPageBreak/>
        <w:t>مقدمه:</w:t>
      </w:r>
    </w:p>
    <w:p w:rsidR="00ED2312" w:rsidRPr="003E1B3F" w:rsidRDefault="00ED2312" w:rsidP="00DC5FD4">
      <w:pPr>
        <w:bidi/>
        <w:spacing w:line="360" w:lineRule="auto"/>
        <w:jc w:val="both"/>
        <w:rPr>
          <w:rFonts w:cs="B Kamran" w:hint="cs"/>
          <w:b/>
          <w:bCs/>
          <w:sz w:val="28"/>
          <w:szCs w:val="28"/>
          <w:rtl/>
          <w:lang w:bidi="fa-IR"/>
        </w:rPr>
      </w:pPr>
      <w:r w:rsidRPr="003E1B3F">
        <w:rPr>
          <w:rFonts w:cs="B Kamran" w:hint="cs"/>
          <w:b/>
          <w:bCs/>
          <w:sz w:val="28"/>
          <w:szCs w:val="28"/>
          <w:rtl/>
          <w:lang w:bidi="fa-IR"/>
        </w:rPr>
        <w:t xml:space="preserve">جـــو گیاهی است مقاوم به شرایط دشوار محیطی و در تمام اقلیمهای آب و هوایی کشور قابل رشد می باشد. در ایران، سابقه زراعت این محصول بسیار طولانی است و </w:t>
      </w:r>
      <w:r w:rsidR="00DC5FD4" w:rsidRPr="003E1B3F">
        <w:rPr>
          <w:rFonts w:cs="B Kamran" w:hint="cs"/>
          <w:b/>
          <w:bCs/>
          <w:sz w:val="28"/>
          <w:szCs w:val="28"/>
          <w:rtl/>
          <w:lang w:bidi="fa-IR"/>
        </w:rPr>
        <w:t xml:space="preserve">اکثر </w:t>
      </w:r>
      <w:r w:rsidRPr="003E1B3F">
        <w:rPr>
          <w:rFonts w:cs="B Kamran" w:hint="cs"/>
          <w:b/>
          <w:bCs/>
          <w:sz w:val="28"/>
          <w:szCs w:val="28"/>
          <w:rtl/>
          <w:lang w:bidi="fa-IR"/>
        </w:rPr>
        <w:t>کشاورزان با شرایط کشت و کار آن آشنایی دارند.</w:t>
      </w:r>
    </w:p>
    <w:p w:rsidR="00ED2312" w:rsidRPr="003E1B3F" w:rsidRDefault="00ED2312" w:rsidP="0069550A">
      <w:pPr>
        <w:bidi/>
        <w:spacing w:line="360" w:lineRule="auto"/>
        <w:jc w:val="both"/>
        <w:rPr>
          <w:rFonts w:cs="B Kamran" w:hint="cs"/>
          <w:b/>
          <w:bCs/>
          <w:sz w:val="28"/>
          <w:szCs w:val="28"/>
          <w:rtl/>
          <w:lang w:bidi="fa-IR"/>
        </w:rPr>
      </w:pPr>
      <w:r w:rsidRPr="003E1B3F">
        <w:rPr>
          <w:rFonts w:cs="B Kamran" w:hint="cs"/>
          <w:b/>
          <w:bCs/>
          <w:sz w:val="28"/>
          <w:szCs w:val="28"/>
          <w:rtl/>
          <w:lang w:bidi="fa-IR"/>
        </w:rPr>
        <w:t xml:space="preserve">کمبود آب ، وجود دیمزارها، اراضی و آب های نامتعارف در کشور زمینه را برای ترویج زراعت جو فراهم نموده است. دانه، کاه و علوفه سبز جو از دیرباز به عنوان یک خوراک مناسب و قابل دسترس مورد توجه صنعت دامپروری کشور بوده و </w:t>
      </w:r>
      <w:r w:rsidR="00DC5FD4" w:rsidRPr="003E1B3F">
        <w:rPr>
          <w:rFonts w:cs="B Kamran" w:hint="cs"/>
          <w:b/>
          <w:bCs/>
          <w:sz w:val="28"/>
          <w:szCs w:val="28"/>
          <w:rtl/>
          <w:lang w:bidi="fa-IR"/>
        </w:rPr>
        <w:t>به هنگام</w:t>
      </w:r>
      <w:r w:rsidRPr="003E1B3F">
        <w:rPr>
          <w:rFonts w:cs="B Kamran" w:hint="cs"/>
          <w:b/>
          <w:bCs/>
          <w:sz w:val="28"/>
          <w:szCs w:val="28"/>
          <w:rtl/>
          <w:lang w:bidi="fa-IR"/>
        </w:rPr>
        <w:t xml:space="preserve"> خشکسالی و کم آبی ، مدد کار خوبی برای دامداران و ک</w:t>
      </w:r>
      <w:r w:rsidR="0040595D" w:rsidRPr="003E1B3F">
        <w:rPr>
          <w:rFonts w:cs="B Kamran" w:hint="cs"/>
          <w:b/>
          <w:bCs/>
          <w:sz w:val="28"/>
          <w:szCs w:val="28"/>
          <w:rtl/>
          <w:lang w:bidi="fa-IR"/>
        </w:rPr>
        <w:t>ــ</w:t>
      </w:r>
      <w:r w:rsidRPr="003E1B3F">
        <w:rPr>
          <w:rFonts w:cs="B Kamran" w:hint="cs"/>
          <w:b/>
          <w:bCs/>
          <w:sz w:val="28"/>
          <w:szCs w:val="28"/>
          <w:rtl/>
          <w:lang w:bidi="fa-IR"/>
        </w:rPr>
        <w:t>شاورزان م</w:t>
      </w:r>
      <w:r w:rsidR="0040595D" w:rsidRPr="003E1B3F">
        <w:rPr>
          <w:rFonts w:cs="B Kamran" w:hint="cs"/>
          <w:b/>
          <w:bCs/>
          <w:sz w:val="28"/>
          <w:szCs w:val="28"/>
          <w:rtl/>
          <w:lang w:bidi="fa-IR"/>
        </w:rPr>
        <w:t>ــ</w:t>
      </w:r>
      <w:r w:rsidRPr="003E1B3F">
        <w:rPr>
          <w:rFonts w:cs="B Kamran" w:hint="cs"/>
          <w:b/>
          <w:bCs/>
          <w:sz w:val="28"/>
          <w:szCs w:val="28"/>
          <w:rtl/>
          <w:lang w:bidi="fa-IR"/>
        </w:rPr>
        <w:t xml:space="preserve">حسوب می شده با توجه به اهمیت زراعت جو در تغذیه دام و در نهایت تامین پروتئین مورد نیاز جامعه لزوم توجه بیشتر به این گیاه اساسی از دغدغه های اصلی وزارت جهاد کشاورزی می باشد.  در </w:t>
      </w:r>
      <w:r w:rsidR="0040595D" w:rsidRPr="003E1B3F">
        <w:rPr>
          <w:rFonts w:cs="B Kamran" w:hint="cs"/>
          <w:b/>
          <w:bCs/>
          <w:sz w:val="28"/>
          <w:szCs w:val="28"/>
          <w:rtl/>
          <w:lang w:bidi="fa-IR"/>
        </w:rPr>
        <w:t xml:space="preserve"> جزوه حاضر سعی بر این شده تا برخی از نکات کوچک</w:t>
      </w:r>
      <w:r w:rsidR="00FF093F" w:rsidRPr="003E1B3F">
        <w:rPr>
          <w:rFonts w:cs="B Kamran" w:hint="cs"/>
          <w:b/>
          <w:bCs/>
          <w:sz w:val="28"/>
          <w:szCs w:val="28"/>
          <w:rtl/>
          <w:lang w:bidi="fa-IR"/>
        </w:rPr>
        <w:t xml:space="preserve"> اما </w:t>
      </w:r>
      <w:r w:rsidR="0040595D" w:rsidRPr="003E1B3F">
        <w:rPr>
          <w:rFonts w:cs="B Kamran" w:hint="cs"/>
          <w:b/>
          <w:bCs/>
          <w:sz w:val="28"/>
          <w:szCs w:val="28"/>
          <w:rtl/>
          <w:lang w:bidi="fa-IR"/>
        </w:rPr>
        <w:t xml:space="preserve"> اساسی و تاثیر گذار جهت افزایش عملکرد یادآوری گردد.</w:t>
      </w:r>
    </w:p>
    <w:p w:rsidR="00AE714E" w:rsidRPr="003E1B3F" w:rsidRDefault="00AE714E" w:rsidP="00AE714E">
      <w:pPr>
        <w:jc w:val="right"/>
        <w:rPr>
          <w:rFonts w:cs="B Kamran" w:hint="cs"/>
          <w:b/>
          <w:bCs/>
          <w:rtl/>
          <w:lang w:bidi="fa-IR"/>
        </w:rPr>
      </w:pPr>
    </w:p>
    <w:p w:rsidR="00BE01A4" w:rsidRPr="002866C5" w:rsidRDefault="00BE01A4" w:rsidP="002866C5">
      <w:pPr>
        <w:bidi/>
        <w:spacing w:line="360" w:lineRule="auto"/>
        <w:jc w:val="both"/>
        <w:rPr>
          <w:rFonts w:cs="B Kamran"/>
          <w:b/>
          <w:bCs/>
          <w:sz w:val="32"/>
          <w:szCs w:val="32"/>
          <w:u w:val="single"/>
          <w:lang w:bidi="fa-IR"/>
        </w:rPr>
      </w:pPr>
      <w:r w:rsidRPr="003D4CE1">
        <w:rPr>
          <w:rFonts w:cs="Mj_Koufiya" w:hint="cs"/>
          <w:b/>
          <w:bCs/>
          <w:sz w:val="28"/>
          <w:szCs w:val="28"/>
          <w:rtl/>
          <w:lang w:bidi="fa-IR"/>
        </w:rPr>
        <w:t xml:space="preserve">اقلیم بندی مناطق مختلف </w:t>
      </w:r>
      <w:r w:rsidR="002866C5" w:rsidRPr="003D4CE1">
        <w:rPr>
          <w:rFonts w:cs="Mj_Koufiya" w:hint="cs"/>
          <w:b/>
          <w:bCs/>
          <w:sz w:val="28"/>
          <w:szCs w:val="28"/>
          <w:rtl/>
          <w:lang w:bidi="fa-IR"/>
        </w:rPr>
        <w:t xml:space="preserve">استان </w:t>
      </w:r>
      <w:r w:rsidRPr="003D4CE1">
        <w:rPr>
          <w:rFonts w:cs="Mj_Koufiya" w:hint="cs"/>
          <w:b/>
          <w:bCs/>
          <w:sz w:val="28"/>
          <w:szCs w:val="28"/>
          <w:rtl/>
          <w:lang w:bidi="fa-IR"/>
        </w:rPr>
        <w:t>:</w:t>
      </w:r>
      <w:r w:rsidRPr="002866C5">
        <w:rPr>
          <w:rFonts w:cs="B Kamran" w:hint="cs"/>
          <w:b/>
          <w:bCs/>
          <w:sz w:val="32"/>
          <w:szCs w:val="32"/>
          <w:u w:val="single"/>
          <w:rtl/>
          <w:lang w:bidi="fa-IR"/>
        </w:rPr>
        <w:t xml:space="preserve"> </w:t>
      </w:r>
    </w:p>
    <w:p w:rsidR="00BE01A4" w:rsidRPr="003E1B3F" w:rsidRDefault="00BE01A4" w:rsidP="00BE01A4">
      <w:pPr>
        <w:bidi/>
        <w:spacing w:line="360" w:lineRule="auto"/>
        <w:jc w:val="both"/>
        <w:rPr>
          <w:rFonts w:cs="B Kamran" w:hint="cs"/>
          <w:b/>
          <w:bCs/>
          <w:sz w:val="28"/>
          <w:szCs w:val="28"/>
          <w:rtl/>
          <w:lang w:bidi="fa-IR"/>
        </w:rPr>
      </w:pPr>
      <w:r w:rsidRPr="003E1B3F">
        <w:rPr>
          <w:rFonts w:cs="B Kamran" w:hint="cs"/>
          <w:b/>
          <w:bCs/>
          <w:sz w:val="28"/>
          <w:szCs w:val="28"/>
          <w:rtl/>
          <w:lang w:bidi="fa-IR"/>
        </w:rPr>
        <w:t>اقلیم بندی بر اساس شرایط آب و هوایی و تغییرات درجه حرارت و ارتفاع از سطح دریا شامل سه اقلیم گرم، معتدل و سرد می باشد که مشخصات هر یک به شرح زیر می باشد:</w:t>
      </w:r>
    </w:p>
    <w:p w:rsidR="00BE01A4" w:rsidRPr="003E1B3F" w:rsidRDefault="00BE01A4" w:rsidP="002866C5">
      <w:pPr>
        <w:numPr>
          <w:ilvl w:val="0"/>
          <w:numId w:val="12"/>
        </w:numPr>
        <w:bidi/>
        <w:spacing w:line="360" w:lineRule="auto"/>
        <w:jc w:val="both"/>
        <w:rPr>
          <w:rFonts w:cs="B Kamran" w:hint="cs"/>
          <w:b/>
          <w:bCs/>
          <w:sz w:val="28"/>
          <w:szCs w:val="28"/>
          <w:rtl/>
          <w:lang w:bidi="fa-IR"/>
        </w:rPr>
      </w:pPr>
      <w:r w:rsidRPr="002866C5">
        <w:rPr>
          <w:rFonts w:cs="B Kamran" w:hint="cs"/>
          <w:b/>
          <w:bCs/>
          <w:sz w:val="28"/>
          <w:szCs w:val="28"/>
          <w:u w:val="single"/>
          <w:rtl/>
          <w:lang w:bidi="fa-IR"/>
        </w:rPr>
        <w:t>اقلیم گرم</w:t>
      </w:r>
      <w:r w:rsidR="002866C5" w:rsidRPr="002866C5">
        <w:rPr>
          <w:rFonts w:cs="B Kamran" w:hint="cs"/>
          <w:b/>
          <w:bCs/>
          <w:sz w:val="28"/>
          <w:szCs w:val="28"/>
          <w:u w:val="single"/>
          <w:rtl/>
          <w:lang w:bidi="fa-IR"/>
        </w:rPr>
        <w:t xml:space="preserve"> وخشک</w:t>
      </w:r>
      <w:r w:rsidR="002866C5">
        <w:rPr>
          <w:rFonts w:cs="B Kamran" w:hint="cs"/>
          <w:b/>
          <w:bCs/>
          <w:sz w:val="28"/>
          <w:szCs w:val="28"/>
          <w:rtl/>
          <w:lang w:bidi="fa-IR"/>
        </w:rPr>
        <w:t xml:space="preserve"> </w:t>
      </w:r>
      <w:r w:rsidRPr="003E1B3F">
        <w:rPr>
          <w:rFonts w:cs="B Kamran" w:hint="cs"/>
          <w:b/>
          <w:bCs/>
          <w:sz w:val="28"/>
          <w:szCs w:val="28"/>
          <w:rtl/>
          <w:lang w:bidi="fa-IR"/>
        </w:rPr>
        <w:t xml:space="preserve">: این اقلیم شامل </w:t>
      </w:r>
      <w:r w:rsidR="002866C5">
        <w:rPr>
          <w:rFonts w:cs="B Kamran" w:hint="cs"/>
          <w:b/>
          <w:bCs/>
          <w:sz w:val="28"/>
          <w:szCs w:val="28"/>
          <w:rtl/>
          <w:lang w:bidi="fa-IR"/>
        </w:rPr>
        <w:t>مناطق شمالی و شرقی استان</w:t>
      </w:r>
      <w:r w:rsidRPr="003E1B3F">
        <w:rPr>
          <w:rFonts w:cs="B Kamran" w:hint="cs"/>
          <w:b/>
          <w:bCs/>
          <w:sz w:val="28"/>
          <w:szCs w:val="28"/>
          <w:rtl/>
          <w:lang w:bidi="fa-IR"/>
        </w:rPr>
        <w:t xml:space="preserve"> می باشد </w:t>
      </w:r>
      <w:r w:rsidR="002866C5">
        <w:rPr>
          <w:rFonts w:cs="B Kamran" w:hint="cs"/>
          <w:b/>
          <w:bCs/>
          <w:sz w:val="28"/>
          <w:szCs w:val="28"/>
          <w:rtl/>
          <w:lang w:bidi="fa-IR"/>
        </w:rPr>
        <w:t>از جمله شهرستان های</w:t>
      </w:r>
      <w:r w:rsidRPr="003E1B3F">
        <w:rPr>
          <w:rFonts w:cs="B Kamran" w:hint="cs"/>
          <w:b/>
          <w:bCs/>
          <w:sz w:val="28"/>
          <w:szCs w:val="28"/>
          <w:rtl/>
          <w:lang w:bidi="fa-IR"/>
        </w:rPr>
        <w:t xml:space="preserve"> </w:t>
      </w:r>
      <w:r w:rsidR="002866C5">
        <w:rPr>
          <w:rFonts w:cs="B Kamran" w:hint="cs"/>
          <w:b/>
          <w:bCs/>
          <w:sz w:val="28"/>
          <w:szCs w:val="28"/>
          <w:rtl/>
          <w:lang w:bidi="fa-IR"/>
        </w:rPr>
        <w:t>آران وبیدگل</w:t>
      </w:r>
      <w:r w:rsidRPr="003E1B3F">
        <w:rPr>
          <w:rFonts w:cs="B Kamran" w:hint="cs"/>
          <w:b/>
          <w:bCs/>
          <w:sz w:val="28"/>
          <w:szCs w:val="28"/>
          <w:rtl/>
          <w:lang w:bidi="fa-IR"/>
        </w:rPr>
        <w:t xml:space="preserve">، </w:t>
      </w:r>
      <w:r w:rsidR="002866C5">
        <w:rPr>
          <w:rFonts w:cs="B Kamran" w:hint="cs"/>
          <w:b/>
          <w:bCs/>
          <w:sz w:val="28"/>
          <w:szCs w:val="28"/>
          <w:rtl/>
          <w:lang w:bidi="fa-IR"/>
        </w:rPr>
        <w:t>اردستان</w:t>
      </w:r>
      <w:r w:rsidRPr="003E1B3F">
        <w:rPr>
          <w:rFonts w:cs="B Kamran" w:hint="cs"/>
          <w:b/>
          <w:bCs/>
          <w:sz w:val="28"/>
          <w:szCs w:val="28"/>
          <w:rtl/>
          <w:lang w:bidi="fa-IR"/>
        </w:rPr>
        <w:t xml:space="preserve">، </w:t>
      </w:r>
      <w:r w:rsidR="002866C5">
        <w:rPr>
          <w:rFonts w:cs="B Kamran" w:hint="cs"/>
          <w:b/>
          <w:bCs/>
          <w:sz w:val="28"/>
          <w:szCs w:val="28"/>
          <w:rtl/>
          <w:lang w:bidi="fa-IR"/>
        </w:rPr>
        <w:t>کاشان</w:t>
      </w:r>
      <w:r w:rsidRPr="003E1B3F">
        <w:rPr>
          <w:rFonts w:cs="B Kamran" w:hint="cs"/>
          <w:b/>
          <w:bCs/>
          <w:sz w:val="28"/>
          <w:szCs w:val="28"/>
          <w:rtl/>
          <w:lang w:bidi="fa-IR"/>
        </w:rPr>
        <w:t xml:space="preserve">، </w:t>
      </w:r>
      <w:r w:rsidR="002866C5">
        <w:rPr>
          <w:rFonts w:cs="B Kamran" w:hint="cs"/>
          <w:b/>
          <w:bCs/>
          <w:sz w:val="28"/>
          <w:szCs w:val="28"/>
          <w:rtl/>
          <w:lang w:bidi="fa-IR"/>
        </w:rPr>
        <w:t>نطنز</w:t>
      </w:r>
      <w:r w:rsidRPr="003E1B3F">
        <w:rPr>
          <w:rFonts w:cs="B Kamran" w:hint="cs"/>
          <w:b/>
          <w:bCs/>
          <w:sz w:val="28"/>
          <w:szCs w:val="28"/>
          <w:rtl/>
          <w:lang w:bidi="fa-IR"/>
        </w:rPr>
        <w:t xml:space="preserve">، </w:t>
      </w:r>
      <w:r w:rsidR="002866C5">
        <w:rPr>
          <w:rFonts w:cs="B Kamran" w:hint="cs"/>
          <w:b/>
          <w:bCs/>
          <w:sz w:val="28"/>
          <w:szCs w:val="28"/>
          <w:rtl/>
          <w:lang w:bidi="fa-IR"/>
        </w:rPr>
        <w:t>نایین</w:t>
      </w:r>
      <w:r w:rsidRPr="003E1B3F">
        <w:rPr>
          <w:rFonts w:cs="B Kamran" w:hint="cs"/>
          <w:b/>
          <w:bCs/>
          <w:sz w:val="28"/>
          <w:szCs w:val="28"/>
          <w:rtl/>
          <w:lang w:bidi="fa-IR"/>
        </w:rPr>
        <w:t xml:space="preserve">، </w:t>
      </w:r>
      <w:r w:rsidR="002866C5">
        <w:rPr>
          <w:rFonts w:cs="B Kamran" w:hint="cs"/>
          <w:b/>
          <w:bCs/>
          <w:sz w:val="28"/>
          <w:szCs w:val="28"/>
          <w:rtl/>
          <w:lang w:bidi="fa-IR"/>
        </w:rPr>
        <w:t>خوروبیابانک و</w:t>
      </w:r>
      <w:r w:rsidRPr="003E1B3F">
        <w:rPr>
          <w:rFonts w:cs="B Kamran" w:hint="cs"/>
          <w:b/>
          <w:bCs/>
          <w:sz w:val="28"/>
          <w:szCs w:val="28"/>
          <w:rtl/>
          <w:lang w:bidi="fa-IR"/>
        </w:rPr>
        <w:t xml:space="preserve"> </w:t>
      </w:r>
      <w:r w:rsidR="002866C5">
        <w:rPr>
          <w:rFonts w:cs="B Kamran" w:hint="cs"/>
          <w:b/>
          <w:bCs/>
          <w:sz w:val="28"/>
          <w:szCs w:val="28"/>
          <w:rtl/>
          <w:lang w:bidi="fa-IR"/>
        </w:rPr>
        <w:t>شرق اصفهان</w:t>
      </w:r>
      <w:r w:rsidRPr="003E1B3F">
        <w:rPr>
          <w:rFonts w:cs="B Kamran" w:hint="cs"/>
          <w:b/>
          <w:bCs/>
          <w:sz w:val="28"/>
          <w:szCs w:val="28"/>
          <w:rtl/>
          <w:lang w:bidi="fa-IR"/>
        </w:rPr>
        <w:t xml:space="preserve"> می باشد. عمده اهداف در این اقلیم شامل تهیه ارقام با تیپ رشد بهاره و زودرس، پرپتانسیل، کودپذیر و متحمل به تنشها می باشد. اقلیم گرم خشک دارای آب و هوای گرمسیری با زمستــــــــانهای مــــــــــلایم، بهار کوتاه و گـــــــرم و فصــــــل گرمـــــــــای طولانی بوده و متوسط حداکثر دمای سالیانه 50 درجه سانتیگراد و متـــــــوسط حداقل آن 5- درجه سانتیگــــــراد می باشد و حداقـــــــل تعداد روزهای یخبندان کمتر از یک ماه می باشد. </w:t>
      </w:r>
    </w:p>
    <w:p w:rsidR="00BE01A4" w:rsidRPr="003E1B3F" w:rsidRDefault="00BE01A4" w:rsidP="002866C5">
      <w:pPr>
        <w:numPr>
          <w:ilvl w:val="0"/>
          <w:numId w:val="12"/>
        </w:numPr>
        <w:bidi/>
        <w:spacing w:line="360" w:lineRule="auto"/>
        <w:jc w:val="both"/>
        <w:rPr>
          <w:rFonts w:cs="B Kamran"/>
          <w:b/>
          <w:bCs/>
          <w:sz w:val="28"/>
          <w:szCs w:val="28"/>
          <w:lang w:bidi="fa-IR"/>
        </w:rPr>
      </w:pPr>
      <w:r w:rsidRPr="002866C5">
        <w:rPr>
          <w:rFonts w:cs="B Kamran" w:hint="cs"/>
          <w:b/>
          <w:bCs/>
          <w:u w:val="single"/>
          <w:rtl/>
          <w:lang w:bidi="fa-IR"/>
        </w:rPr>
        <w:t>اقلیم معتدل</w:t>
      </w:r>
      <w:r w:rsidRPr="003E1B3F">
        <w:rPr>
          <w:rFonts w:cs="B Kamran" w:hint="cs"/>
          <w:b/>
          <w:bCs/>
          <w:rtl/>
          <w:lang w:bidi="fa-IR"/>
        </w:rPr>
        <w:t>:</w:t>
      </w:r>
      <w:r w:rsidRPr="003E1B3F">
        <w:rPr>
          <w:rFonts w:cs="B Kamran" w:hint="cs"/>
          <w:b/>
          <w:bCs/>
          <w:sz w:val="28"/>
          <w:szCs w:val="28"/>
          <w:rtl/>
          <w:lang w:bidi="fa-IR"/>
        </w:rPr>
        <w:t xml:space="preserve"> </w:t>
      </w:r>
      <w:r w:rsidR="002866C5">
        <w:rPr>
          <w:rFonts w:cs="B Kamran" w:hint="cs"/>
          <w:b/>
          <w:bCs/>
          <w:sz w:val="28"/>
          <w:szCs w:val="28"/>
          <w:rtl/>
          <w:lang w:bidi="fa-IR"/>
        </w:rPr>
        <w:t xml:space="preserve"> این اقلیم به دو دسته معتدل سرد </w:t>
      </w:r>
      <w:r w:rsidRPr="003E1B3F">
        <w:rPr>
          <w:rFonts w:cs="B Kamran" w:hint="cs"/>
          <w:b/>
          <w:bCs/>
          <w:sz w:val="28"/>
          <w:szCs w:val="28"/>
          <w:rtl/>
          <w:lang w:bidi="fa-IR"/>
        </w:rPr>
        <w:t xml:space="preserve">شامل </w:t>
      </w:r>
      <w:r w:rsidR="002866C5">
        <w:rPr>
          <w:rFonts w:cs="B Kamran" w:hint="cs"/>
          <w:b/>
          <w:bCs/>
          <w:sz w:val="28"/>
          <w:szCs w:val="28"/>
          <w:rtl/>
          <w:lang w:bidi="fa-IR"/>
        </w:rPr>
        <w:t xml:space="preserve">شهرستان های لنجان </w:t>
      </w:r>
      <w:r w:rsidRPr="003E1B3F">
        <w:rPr>
          <w:rFonts w:cs="B Kamran" w:hint="cs"/>
          <w:b/>
          <w:bCs/>
          <w:sz w:val="28"/>
          <w:szCs w:val="28"/>
          <w:rtl/>
          <w:lang w:bidi="fa-IR"/>
        </w:rPr>
        <w:t xml:space="preserve">، </w:t>
      </w:r>
      <w:r w:rsidR="002866C5">
        <w:rPr>
          <w:rFonts w:cs="B Kamran" w:hint="cs"/>
          <w:b/>
          <w:bCs/>
          <w:sz w:val="28"/>
          <w:szCs w:val="28"/>
          <w:rtl/>
          <w:lang w:bidi="fa-IR"/>
        </w:rPr>
        <w:t>تیران وکرون</w:t>
      </w:r>
      <w:r w:rsidRPr="003E1B3F">
        <w:rPr>
          <w:rFonts w:cs="B Kamran" w:hint="cs"/>
          <w:b/>
          <w:bCs/>
          <w:sz w:val="28"/>
          <w:szCs w:val="28"/>
          <w:rtl/>
          <w:lang w:bidi="fa-IR"/>
        </w:rPr>
        <w:t xml:space="preserve">، </w:t>
      </w:r>
      <w:r w:rsidR="002866C5">
        <w:rPr>
          <w:rFonts w:cs="B Kamran" w:hint="cs"/>
          <w:b/>
          <w:bCs/>
          <w:sz w:val="28"/>
          <w:szCs w:val="28"/>
          <w:rtl/>
          <w:lang w:bidi="fa-IR"/>
        </w:rPr>
        <w:t xml:space="preserve">دهاقان </w:t>
      </w:r>
      <w:r w:rsidRPr="003E1B3F">
        <w:rPr>
          <w:rFonts w:cs="B Kamran" w:hint="cs"/>
          <w:b/>
          <w:bCs/>
          <w:sz w:val="28"/>
          <w:szCs w:val="28"/>
          <w:rtl/>
          <w:lang w:bidi="fa-IR"/>
        </w:rPr>
        <w:t xml:space="preserve">، </w:t>
      </w:r>
      <w:r w:rsidR="002866C5">
        <w:rPr>
          <w:rFonts w:cs="B Kamran" w:hint="cs"/>
          <w:b/>
          <w:bCs/>
          <w:sz w:val="28"/>
          <w:szCs w:val="28"/>
          <w:rtl/>
          <w:lang w:bidi="fa-IR"/>
        </w:rPr>
        <w:t>نجف آباد</w:t>
      </w:r>
      <w:r w:rsidRPr="003E1B3F">
        <w:rPr>
          <w:rFonts w:cs="B Kamran" w:hint="cs"/>
          <w:b/>
          <w:bCs/>
          <w:sz w:val="28"/>
          <w:szCs w:val="28"/>
          <w:rtl/>
          <w:lang w:bidi="fa-IR"/>
        </w:rPr>
        <w:t xml:space="preserve"> </w:t>
      </w:r>
      <w:r w:rsidR="002866C5">
        <w:rPr>
          <w:rFonts w:cs="B Kamran" w:hint="cs"/>
          <w:b/>
          <w:bCs/>
          <w:sz w:val="28"/>
          <w:szCs w:val="28"/>
          <w:rtl/>
          <w:lang w:bidi="fa-IR"/>
        </w:rPr>
        <w:t xml:space="preserve">و غرب شاهین شهرومیمه و اقلیم معتدل گرم شامل شهرستان های اصفهان </w:t>
      </w:r>
      <w:r w:rsidRPr="003E1B3F">
        <w:rPr>
          <w:rFonts w:cs="B Kamran" w:hint="cs"/>
          <w:b/>
          <w:bCs/>
          <w:sz w:val="28"/>
          <w:szCs w:val="28"/>
          <w:rtl/>
          <w:lang w:bidi="fa-IR"/>
        </w:rPr>
        <w:t xml:space="preserve">، </w:t>
      </w:r>
      <w:r w:rsidR="002866C5">
        <w:rPr>
          <w:rFonts w:cs="B Kamran" w:hint="cs"/>
          <w:b/>
          <w:bCs/>
          <w:sz w:val="28"/>
          <w:szCs w:val="28"/>
          <w:rtl/>
          <w:lang w:bidi="fa-IR"/>
        </w:rPr>
        <w:t>برخوار</w:t>
      </w:r>
      <w:r w:rsidRPr="003E1B3F">
        <w:rPr>
          <w:rFonts w:cs="B Kamran" w:hint="cs"/>
          <w:b/>
          <w:bCs/>
          <w:sz w:val="28"/>
          <w:szCs w:val="28"/>
          <w:rtl/>
          <w:lang w:bidi="fa-IR"/>
        </w:rPr>
        <w:t xml:space="preserve">، </w:t>
      </w:r>
      <w:r w:rsidR="002866C5">
        <w:rPr>
          <w:rFonts w:cs="B Kamran" w:hint="cs"/>
          <w:b/>
          <w:bCs/>
          <w:sz w:val="28"/>
          <w:szCs w:val="28"/>
          <w:rtl/>
          <w:lang w:bidi="fa-IR"/>
        </w:rPr>
        <w:t>شاهین شهرومیمه</w:t>
      </w:r>
      <w:r w:rsidRPr="003E1B3F">
        <w:rPr>
          <w:rFonts w:cs="B Kamran" w:hint="cs"/>
          <w:b/>
          <w:bCs/>
          <w:sz w:val="28"/>
          <w:szCs w:val="28"/>
          <w:rtl/>
          <w:lang w:bidi="fa-IR"/>
        </w:rPr>
        <w:t xml:space="preserve">، </w:t>
      </w:r>
      <w:r w:rsidR="002866C5">
        <w:rPr>
          <w:rFonts w:cs="B Kamran" w:hint="cs"/>
          <w:b/>
          <w:bCs/>
          <w:sz w:val="28"/>
          <w:szCs w:val="28"/>
          <w:rtl/>
          <w:lang w:bidi="fa-IR"/>
        </w:rPr>
        <w:t>شهرضا</w:t>
      </w:r>
      <w:r w:rsidRPr="003E1B3F">
        <w:rPr>
          <w:rFonts w:cs="B Kamran" w:hint="cs"/>
          <w:b/>
          <w:bCs/>
          <w:sz w:val="28"/>
          <w:szCs w:val="28"/>
          <w:rtl/>
          <w:lang w:bidi="fa-IR"/>
        </w:rPr>
        <w:t xml:space="preserve">، </w:t>
      </w:r>
      <w:r w:rsidR="002866C5">
        <w:rPr>
          <w:rFonts w:cs="B Kamran" w:hint="cs"/>
          <w:b/>
          <w:bCs/>
          <w:sz w:val="28"/>
          <w:szCs w:val="28"/>
          <w:rtl/>
          <w:lang w:bidi="fa-IR"/>
        </w:rPr>
        <w:t>مبارکه ، فلا</w:t>
      </w:r>
      <w:r w:rsidRPr="003E1B3F">
        <w:rPr>
          <w:rFonts w:cs="B Kamran" w:hint="cs"/>
          <w:b/>
          <w:bCs/>
          <w:sz w:val="28"/>
          <w:szCs w:val="28"/>
          <w:rtl/>
          <w:lang w:bidi="fa-IR"/>
        </w:rPr>
        <w:t>و</w:t>
      </w:r>
      <w:r w:rsidR="002866C5">
        <w:rPr>
          <w:rFonts w:cs="B Kamran" w:hint="cs"/>
          <w:b/>
          <w:bCs/>
          <w:sz w:val="28"/>
          <w:szCs w:val="28"/>
          <w:rtl/>
          <w:lang w:bidi="fa-IR"/>
        </w:rPr>
        <w:t>رجان و خمینی شهر</w:t>
      </w:r>
      <w:r w:rsidRPr="003E1B3F">
        <w:rPr>
          <w:rFonts w:cs="B Kamran" w:hint="cs"/>
          <w:b/>
          <w:bCs/>
          <w:sz w:val="28"/>
          <w:szCs w:val="28"/>
          <w:rtl/>
          <w:lang w:bidi="fa-IR"/>
        </w:rPr>
        <w:t xml:space="preserve"> می باشد. متوسط حداقل درجه حرارت این اقلیم حدود 10- درجه سانتیگراد و تعداد روزهای یخبندان 50-45 روز می باشد. عمده اهداف به نژادی در این اقلیم شامل تهیه </w:t>
      </w:r>
      <w:r w:rsidRPr="003E1B3F">
        <w:rPr>
          <w:rFonts w:cs="B Kamran" w:hint="cs"/>
          <w:b/>
          <w:bCs/>
          <w:sz w:val="28"/>
          <w:szCs w:val="28"/>
          <w:rtl/>
          <w:lang w:bidi="fa-IR"/>
        </w:rPr>
        <w:lastRenderedPageBreak/>
        <w:t>ارقا م با تیپ رشد بهاره مقاوم به سرما و یا تیپ رشد بینابین، زودرس، پرپتانسیل، کودپـــــــذیر (مقاوم به ورس)، کیفیت بالا، مقاوم به سرمـــــــا و عدم حساسیت زیاد به تارخ کاشت، متحمـــــــــل به شوری و خشکـــــــــــی (محدودیت آب) و مقاوم به بیماریهــــــا می باشد.</w:t>
      </w:r>
    </w:p>
    <w:p w:rsidR="00BE01A4" w:rsidRPr="003E1B3F" w:rsidRDefault="00BE01A4" w:rsidP="002866C5">
      <w:pPr>
        <w:numPr>
          <w:ilvl w:val="0"/>
          <w:numId w:val="12"/>
        </w:numPr>
        <w:bidi/>
        <w:spacing w:line="360" w:lineRule="auto"/>
        <w:jc w:val="both"/>
        <w:rPr>
          <w:rFonts w:cs="B Kamran" w:hint="cs"/>
          <w:b/>
          <w:bCs/>
          <w:sz w:val="28"/>
          <w:szCs w:val="28"/>
          <w:lang w:bidi="fa-IR"/>
        </w:rPr>
      </w:pPr>
      <w:r w:rsidRPr="002866C5">
        <w:rPr>
          <w:rFonts w:cs="B Kamran" w:hint="cs"/>
          <w:b/>
          <w:bCs/>
          <w:u w:val="single"/>
          <w:rtl/>
          <w:lang w:bidi="fa-IR"/>
        </w:rPr>
        <w:t>اقلیم سرد:</w:t>
      </w:r>
      <w:r w:rsidRPr="003E1B3F">
        <w:rPr>
          <w:rFonts w:cs="B Kamran" w:hint="cs"/>
          <w:b/>
          <w:bCs/>
          <w:sz w:val="28"/>
          <w:szCs w:val="28"/>
          <w:rtl/>
          <w:lang w:bidi="fa-IR"/>
        </w:rPr>
        <w:t xml:space="preserve"> شامل </w:t>
      </w:r>
      <w:r w:rsidR="002866C5">
        <w:rPr>
          <w:rFonts w:cs="B Kamran" w:hint="cs"/>
          <w:b/>
          <w:bCs/>
          <w:sz w:val="28"/>
          <w:szCs w:val="28"/>
          <w:rtl/>
          <w:lang w:bidi="fa-IR"/>
        </w:rPr>
        <w:t xml:space="preserve">شهرستان های </w:t>
      </w:r>
      <w:r w:rsidRPr="003E1B3F">
        <w:rPr>
          <w:rFonts w:cs="B Kamran" w:hint="cs"/>
          <w:b/>
          <w:bCs/>
          <w:sz w:val="28"/>
          <w:szCs w:val="28"/>
          <w:rtl/>
          <w:lang w:bidi="fa-IR"/>
        </w:rPr>
        <w:t xml:space="preserve"> </w:t>
      </w:r>
      <w:r w:rsidR="002866C5">
        <w:rPr>
          <w:rFonts w:cs="B Kamran" w:hint="cs"/>
          <w:b/>
          <w:bCs/>
          <w:sz w:val="28"/>
          <w:szCs w:val="28"/>
          <w:rtl/>
          <w:lang w:bidi="fa-IR"/>
        </w:rPr>
        <w:t>فریدن</w:t>
      </w:r>
      <w:r w:rsidRPr="003E1B3F">
        <w:rPr>
          <w:rFonts w:cs="B Kamran" w:hint="cs"/>
          <w:b/>
          <w:bCs/>
          <w:sz w:val="28"/>
          <w:szCs w:val="28"/>
          <w:rtl/>
          <w:lang w:bidi="fa-IR"/>
        </w:rPr>
        <w:t xml:space="preserve">، </w:t>
      </w:r>
      <w:r w:rsidR="002866C5">
        <w:rPr>
          <w:rFonts w:cs="B Kamran" w:hint="cs"/>
          <w:b/>
          <w:bCs/>
          <w:sz w:val="28"/>
          <w:szCs w:val="28"/>
          <w:rtl/>
          <w:lang w:bidi="fa-IR"/>
        </w:rPr>
        <w:t>فریدونشهر</w:t>
      </w:r>
      <w:r w:rsidRPr="003E1B3F">
        <w:rPr>
          <w:rFonts w:cs="B Kamran" w:hint="cs"/>
          <w:b/>
          <w:bCs/>
          <w:sz w:val="28"/>
          <w:szCs w:val="28"/>
          <w:rtl/>
          <w:lang w:bidi="fa-IR"/>
        </w:rPr>
        <w:t xml:space="preserve">، </w:t>
      </w:r>
      <w:r w:rsidR="002866C5">
        <w:rPr>
          <w:rFonts w:cs="B Kamran" w:hint="cs"/>
          <w:b/>
          <w:bCs/>
          <w:sz w:val="28"/>
          <w:szCs w:val="28"/>
          <w:rtl/>
          <w:lang w:bidi="fa-IR"/>
        </w:rPr>
        <w:t>سمیرم</w:t>
      </w:r>
      <w:r w:rsidRPr="003E1B3F">
        <w:rPr>
          <w:rFonts w:cs="B Kamran" w:hint="cs"/>
          <w:b/>
          <w:bCs/>
          <w:sz w:val="28"/>
          <w:szCs w:val="28"/>
          <w:rtl/>
          <w:lang w:bidi="fa-IR"/>
        </w:rPr>
        <w:t xml:space="preserve">، </w:t>
      </w:r>
      <w:r w:rsidR="002866C5">
        <w:rPr>
          <w:rFonts w:cs="B Kamran" w:hint="cs"/>
          <w:b/>
          <w:bCs/>
          <w:sz w:val="28"/>
          <w:szCs w:val="28"/>
          <w:rtl/>
          <w:lang w:bidi="fa-IR"/>
        </w:rPr>
        <w:t xml:space="preserve">گلپایگان و </w:t>
      </w:r>
      <w:r w:rsidRPr="003E1B3F">
        <w:rPr>
          <w:rFonts w:cs="B Kamran" w:hint="cs"/>
          <w:b/>
          <w:bCs/>
          <w:sz w:val="28"/>
          <w:szCs w:val="28"/>
          <w:rtl/>
          <w:lang w:bidi="fa-IR"/>
        </w:rPr>
        <w:t xml:space="preserve"> </w:t>
      </w:r>
      <w:r w:rsidR="002866C5">
        <w:rPr>
          <w:rFonts w:cs="B Kamran" w:hint="cs"/>
          <w:b/>
          <w:bCs/>
          <w:sz w:val="28"/>
          <w:szCs w:val="28"/>
          <w:rtl/>
          <w:lang w:bidi="fa-IR"/>
        </w:rPr>
        <w:t>خوانسار</w:t>
      </w:r>
      <w:r w:rsidRPr="003E1B3F">
        <w:rPr>
          <w:rFonts w:cs="B Kamran" w:hint="cs"/>
          <w:b/>
          <w:bCs/>
          <w:sz w:val="28"/>
          <w:szCs w:val="28"/>
          <w:rtl/>
          <w:lang w:bidi="fa-IR"/>
        </w:rPr>
        <w:t xml:space="preserve"> می باشد.  اراضی این اقلیم عمدتا در ارتفاعات بیش از 1200-1000 متر از سطح دریا با متوسط حداقل درجه حرارت کمتر از 14- درجه سانتیگراد و تعداد روزهای یخبندان بیش از 80 روز قرار دارد. عمده اهداف به نژادی در این اقلیم شامل تهیه ارقام زمستانه زودرس و یا بینابین مقاوم به سرما، پرپتانسیل، کودپذیر، کیفیت بالا و مقاوم به تنشها می باشد.</w:t>
      </w:r>
    </w:p>
    <w:p w:rsidR="007E5E1A" w:rsidRPr="003E1B3F" w:rsidRDefault="007E5E1A" w:rsidP="00CB3FD2">
      <w:pPr>
        <w:bidi/>
        <w:spacing w:line="360" w:lineRule="auto"/>
        <w:jc w:val="both"/>
        <w:rPr>
          <w:rFonts w:cs="B Kamran" w:hint="cs"/>
          <w:b/>
          <w:bCs/>
          <w:sz w:val="28"/>
          <w:szCs w:val="28"/>
          <w:rtl/>
          <w:lang w:bidi="fa-IR"/>
        </w:rPr>
      </w:pPr>
    </w:p>
    <w:p w:rsidR="0081716F" w:rsidRPr="003C1606" w:rsidRDefault="007E5E1A" w:rsidP="003C1606">
      <w:pPr>
        <w:bidi/>
        <w:spacing w:line="360" w:lineRule="auto"/>
        <w:jc w:val="both"/>
        <w:rPr>
          <w:rFonts w:cs="Mj_Koufiya" w:hint="cs"/>
          <w:b/>
          <w:bCs/>
          <w:sz w:val="32"/>
          <w:szCs w:val="32"/>
          <w:rtl/>
          <w:lang w:bidi="fa-IR"/>
        </w:rPr>
      </w:pPr>
      <w:r w:rsidRPr="003C1606">
        <w:rPr>
          <w:rFonts w:cs="Mj_Koufiya" w:hint="cs"/>
          <w:b/>
          <w:bCs/>
          <w:sz w:val="28"/>
          <w:szCs w:val="28"/>
          <w:rtl/>
          <w:lang w:bidi="fa-IR"/>
        </w:rPr>
        <w:t xml:space="preserve"> </w:t>
      </w:r>
      <w:r w:rsidR="0081716F" w:rsidRPr="003C1606">
        <w:rPr>
          <w:rFonts w:cs="Mj_Koufiya" w:hint="cs"/>
          <w:b/>
          <w:bCs/>
          <w:sz w:val="32"/>
          <w:szCs w:val="32"/>
          <w:rtl/>
          <w:lang w:bidi="fa-IR"/>
        </w:rPr>
        <w:t>بذر:</w:t>
      </w:r>
    </w:p>
    <w:p w:rsidR="00BC451A" w:rsidRPr="003E1B3F" w:rsidRDefault="00BC451A" w:rsidP="00BC451A">
      <w:pPr>
        <w:bidi/>
        <w:spacing w:line="360" w:lineRule="auto"/>
        <w:jc w:val="both"/>
        <w:rPr>
          <w:rFonts w:cs="B Kamran" w:hint="cs"/>
          <w:b/>
          <w:bCs/>
          <w:sz w:val="28"/>
          <w:szCs w:val="28"/>
          <w:rtl/>
          <w:lang w:bidi="fa-IR"/>
        </w:rPr>
      </w:pPr>
      <w:r w:rsidRPr="003E1B3F">
        <w:rPr>
          <w:rFonts w:cs="B Kamran" w:hint="cs"/>
          <w:b/>
          <w:bCs/>
          <w:sz w:val="28"/>
          <w:szCs w:val="28"/>
          <w:rtl/>
          <w:lang w:bidi="fa-IR"/>
        </w:rPr>
        <w:t>رعایت تراکم مناسب یکی از عوامل موثر در افزایش عملکرد است مقدار بذر مورد استفاده  جهت یک هکتار از مزرعه جو طبق توصیه تحقیقات تفاوت زیادی با آنچه در شرایط زارع استفاده می شود دارد بکارگیری بذور بیش از مقدار توصیه شده توسط مراکز تحقیقاتی و حتی اجرائی علاوه بر زیانهای اقتصادی در زمینه هدر رفت بذر مشکلاتی همچون تراکم بالا ، ورس و ... را بدنبال خواهد داشت. البته در مواردی همچون شوری و .. مقدار بذور باید کمی بیشتر از حد توصیه شده باشد.</w:t>
      </w:r>
    </w:p>
    <w:p w:rsidR="00A571B3" w:rsidRPr="003E1B3F" w:rsidRDefault="00A571B3" w:rsidP="00D7221A">
      <w:pPr>
        <w:bidi/>
        <w:spacing w:line="360" w:lineRule="auto"/>
        <w:jc w:val="both"/>
        <w:rPr>
          <w:rFonts w:cs="B Kamran" w:hint="cs"/>
          <w:b/>
          <w:bCs/>
          <w:sz w:val="28"/>
          <w:szCs w:val="28"/>
          <w:rtl/>
          <w:lang w:bidi="fa-IR"/>
        </w:rPr>
      </w:pPr>
      <w:r w:rsidRPr="003E1B3F">
        <w:rPr>
          <w:rFonts w:cs="B Kamran" w:hint="cs"/>
          <w:b/>
          <w:bCs/>
          <w:sz w:val="32"/>
          <w:szCs w:val="32"/>
          <w:rtl/>
          <w:lang w:bidi="fa-IR"/>
        </w:rPr>
        <w:t xml:space="preserve">   </w:t>
      </w:r>
      <w:r w:rsidRPr="003E1B3F">
        <w:rPr>
          <w:rFonts w:cs="B Kamran" w:hint="cs"/>
          <w:b/>
          <w:bCs/>
          <w:sz w:val="28"/>
          <w:szCs w:val="28"/>
          <w:rtl/>
          <w:lang w:bidi="fa-IR"/>
        </w:rPr>
        <w:t xml:space="preserve">    بذر اصلاح شده دارای کیفیت ژنتیکی مناسب درصد بالائی از افزایش عملکرد و محصول را به خود اختصاص میدهد به هین دلیل تاکید بر استفاده از بذور اصلاح شده بجای بذور بومی دارای پتانسیل پائین یکی از تاکیدات بخش اجراء وتحقیقات می باشد در حال حاضر استفاده از بذور اصلاح شده برای تمامی سطوح زیر کشت جو</w:t>
      </w:r>
      <w:r w:rsidR="00D7221A">
        <w:rPr>
          <w:rFonts w:cs="B Kamran" w:hint="cs"/>
          <w:b/>
          <w:bCs/>
          <w:sz w:val="28"/>
          <w:szCs w:val="28"/>
          <w:rtl/>
          <w:lang w:bidi="fa-IR"/>
        </w:rPr>
        <w:t xml:space="preserve"> استان</w:t>
      </w:r>
      <w:r w:rsidRPr="003E1B3F">
        <w:rPr>
          <w:rFonts w:cs="B Kamran" w:hint="cs"/>
          <w:b/>
          <w:bCs/>
          <w:sz w:val="28"/>
          <w:szCs w:val="28"/>
          <w:rtl/>
          <w:lang w:bidi="fa-IR"/>
        </w:rPr>
        <w:t xml:space="preserve"> امکان پذیر نمی باشد به همین دلیل بکار گیری بذور اصلاح شده تو</w:t>
      </w:r>
      <w:r w:rsidR="00D659D2" w:rsidRPr="003E1B3F">
        <w:rPr>
          <w:rFonts w:cs="B Kamran" w:hint="cs"/>
          <w:b/>
          <w:bCs/>
          <w:sz w:val="28"/>
          <w:szCs w:val="28"/>
          <w:rtl/>
          <w:lang w:bidi="fa-IR"/>
        </w:rPr>
        <w:t>ل</w:t>
      </w:r>
      <w:r w:rsidRPr="003E1B3F">
        <w:rPr>
          <w:rFonts w:cs="B Kamran" w:hint="cs"/>
          <w:b/>
          <w:bCs/>
          <w:sz w:val="28"/>
          <w:szCs w:val="28"/>
          <w:rtl/>
          <w:lang w:bidi="fa-IR"/>
        </w:rPr>
        <w:t>ید ساله</w:t>
      </w:r>
      <w:r w:rsidR="00D659D2" w:rsidRPr="003E1B3F">
        <w:rPr>
          <w:rFonts w:cs="B Kamran" w:hint="cs"/>
          <w:b/>
          <w:bCs/>
          <w:sz w:val="28"/>
          <w:szCs w:val="28"/>
          <w:rtl/>
          <w:lang w:bidi="fa-IR"/>
        </w:rPr>
        <w:t>ا</w:t>
      </w:r>
      <w:r w:rsidRPr="003E1B3F">
        <w:rPr>
          <w:rFonts w:cs="B Kamran" w:hint="cs"/>
          <w:b/>
          <w:bCs/>
          <w:sz w:val="28"/>
          <w:szCs w:val="28"/>
          <w:rtl/>
          <w:lang w:bidi="fa-IR"/>
        </w:rPr>
        <w:t xml:space="preserve">ی قبل (بذور خودمصرفی) با تاکید ویژه بر ضد عفونی و بوجاری آن بجای بذور بومی  با پتانسیل کم از جمله راهکارهای مورد استفاده می باشد ضمن اینکه استفاده از مواد مختلف از جمله غنی سازی بذور با انواع بذر مالهائی  که باعث افزایش  عملکرد محصول می شود( مثل بذر مال روی </w:t>
      </w:r>
      <w:r w:rsidR="00D7221A">
        <w:rPr>
          <w:rFonts w:cs="B Kamran" w:hint="cs"/>
          <w:b/>
          <w:bCs/>
          <w:sz w:val="28"/>
          <w:szCs w:val="28"/>
          <w:rtl/>
          <w:lang w:bidi="fa-IR"/>
        </w:rPr>
        <w:t>،</w:t>
      </w:r>
      <w:r w:rsidRPr="003E1B3F">
        <w:rPr>
          <w:rFonts w:cs="B Kamran" w:hint="cs"/>
          <w:b/>
          <w:bCs/>
          <w:sz w:val="28"/>
          <w:szCs w:val="28"/>
          <w:rtl/>
          <w:lang w:bidi="fa-IR"/>
        </w:rPr>
        <w:t xml:space="preserve"> تریکو درمین</w:t>
      </w:r>
      <w:r w:rsidR="00D7221A">
        <w:rPr>
          <w:rFonts w:cs="B Kamran" w:hint="cs"/>
          <w:b/>
          <w:bCs/>
          <w:sz w:val="28"/>
          <w:szCs w:val="28"/>
          <w:rtl/>
          <w:lang w:bidi="fa-IR"/>
        </w:rPr>
        <w:t xml:space="preserve"> یا نیتروکسین و ...</w:t>
      </w:r>
      <w:r w:rsidRPr="003E1B3F">
        <w:rPr>
          <w:rFonts w:cs="B Kamran" w:hint="cs"/>
          <w:b/>
          <w:bCs/>
          <w:sz w:val="28"/>
          <w:szCs w:val="28"/>
          <w:rtl/>
          <w:lang w:bidi="fa-IR"/>
        </w:rPr>
        <w:t>) مد نظر است.</w:t>
      </w:r>
    </w:p>
    <w:p w:rsidR="00077145" w:rsidRPr="003E1B3F" w:rsidRDefault="00077145" w:rsidP="0069550A">
      <w:pPr>
        <w:bidi/>
        <w:spacing w:line="360" w:lineRule="auto"/>
        <w:jc w:val="both"/>
        <w:rPr>
          <w:rFonts w:cs="B Kamran" w:hint="cs"/>
          <w:b/>
          <w:bCs/>
          <w:sz w:val="28"/>
          <w:szCs w:val="28"/>
          <w:rtl/>
          <w:lang w:bidi="fa-IR"/>
        </w:rPr>
      </w:pPr>
      <w:r w:rsidRPr="003E1B3F">
        <w:rPr>
          <w:rFonts w:cs="B Kamran" w:hint="cs"/>
          <w:b/>
          <w:bCs/>
          <w:sz w:val="28"/>
          <w:szCs w:val="28"/>
          <w:rtl/>
          <w:lang w:bidi="fa-IR"/>
        </w:rPr>
        <w:t xml:space="preserve">در حال حاضر ارقام  </w:t>
      </w:r>
      <w:r w:rsidR="0069550A" w:rsidRPr="003E1B3F">
        <w:rPr>
          <w:rFonts w:cs="B Kamran" w:hint="cs"/>
          <w:b/>
          <w:bCs/>
          <w:sz w:val="28"/>
          <w:szCs w:val="28"/>
          <w:rtl/>
          <w:lang w:bidi="fa-IR"/>
        </w:rPr>
        <w:t>متنوعی</w:t>
      </w:r>
      <w:r w:rsidRPr="003E1B3F">
        <w:rPr>
          <w:rFonts w:cs="B Kamran" w:hint="cs"/>
          <w:b/>
          <w:bCs/>
          <w:sz w:val="28"/>
          <w:szCs w:val="28"/>
          <w:rtl/>
          <w:lang w:bidi="fa-IR"/>
        </w:rPr>
        <w:t xml:space="preserve"> در اقالیم مختلف مورد استفاده قرار می گیرد که خلاصه</w:t>
      </w:r>
      <w:r w:rsidR="0069550A" w:rsidRPr="003E1B3F">
        <w:rPr>
          <w:rFonts w:cs="B Kamran" w:hint="cs"/>
          <w:b/>
          <w:bCs/>
          <w:sz w:val="28"/>
          <w:szCs w:val="28"/>
          <w:rtl/>
          <w:lang w:bidi="fa-IR"/>
        </w:rPr>
        <w:t xml:space="preserve"> </w:t>
      </w:r>
      <w:r w:rsidRPr="003E1B3F">
        <w:rPr>
          <w:rFonts w:cs="B Kamran" w:hint="cs"/>
          <w:b/>
          <w:bCs/>
          <w:sz w:val="28"/>
          <w:szCs w:val="28"/>
          <w:rtl/>
          <w:lang w:bidi="fa-IR"/>
        </w:rPr>
        <w:t xml:space="preserve">ای از </w:t>
      </w:r>
      <w:r w:rsidR="0069550A" w:rsidRPr="003E1B3F">
        <w:rPr>
          <w:rFonts w:cs="B Kamran" w:hint="cs"/>
          <w:b/>
          <w:bCs/>
          <w:sz w:val="28"/>
          <w:szCs w:val="28"/>
          <w:rtl/>
          <w:lang w:bidi="fa-IR"/>
        </w:rPr>
        <w:t>آن</w:t>
      </w:r>
      <w:r w:rsidRPr="003E1B3F">
        <w:rPr>
          <w:rFonts w:cs="B Kamran" w:hint="cs"/>
          <w:b/>
          <w:bCs/>
          <w:sz w:val="28"/>
          <w:szCs w:val="28"/>
          <w:rtl/>
          <w:lang w:bidi="fa-IR"/>
        </w:rPr>
        <w:t xml:space="preserve"> در جدول زیر آمده است. </w:t>
      </w:r>
    </w:p>
    <w:tbl>
      <w:tblPr>
        <w:tblW w:w="10941" w:type="dxa"/>
        <w:jc w:val="center"/>
        <w:tblInd w:w="-612" w:type="dxa"/>
        <w:tblLook w:val="0000"/>
      </w:tblPr>
      <w:tblGrid>
        <w:gridCol w:w="705"/>
        <w:gridCol w:w="6363"/>
        <w:gridCol w:w="424"/>
        <w:gridCol w:w="1513"/>
        <w:gridCol w:w="83"/>
        <w:gridCol w:w="588"/>
        <w:gridCol w:w="9"/>
        <w:gridCol w:w="553"/>
        <w:gridCol w:w="703"/>
      </w:tblGrid>
      <w:tr w:rsidR="00077145" w:rsidRPr="003E1B3F" w:rsidTr="0069550A">
        <w:trPr>
          <w:gridBefore w:val="1"/>
          <w:gridAfter w:val="2"/>
          <w:wBefore w:w="705" w:type="dxa"/>
          <w:wAfter w:w="1256" w:type="dxa"/>
          <w:trHeight w:val="559"/>
          <w:jc w:val="center"/>
        </w:trPr>
        <w:tc>
          <w:tcPr>
            <w:tcW w:w="89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077145" w:rsidRPr="003E1B3F" w:rsidRDefault="00077145" w:rsidP="0069550A">
            <w:pPr>
              <w:bidi/>
              <w:jc w:val="center"/>
              <w:rPr>
                <w:rFonts w:ascii="Arial" w:hAnsi="Arial" w:cs="B Kamran"/>
                <w:b/>
                <w:bCs/>
              </w:rPr>
            </w:pPr>
            <w:r w:rsidRPr="003E1B3F">
              <w:rPr>
                <w:rFonts w:ascii="Arial" w:hAnsi="Arial" w:cs="B Kamran" w:hint="cs"/>
                <w:b/>
                <w:bCs/>
                <w:rtl/>
              </w:rPr>
              <w:lastRenderedPageBreak/>
              <w:t>ارقام معرفي شده در برنامه به نژادي جو آبي</w:t>
            </w:r>
          </w:p>
        </w:tc>
      </w:tr>
      <w:tr w:rsidR="0069550A" w:rsidRPr="003E1B3F" w:rsidTr="0069550A">
        <w:trPr>
          <w:gridBefore w:val="1"/>
          <w:gridAfter w:val="3"/>
          <w:wBefore w:w="705" w:type="dxa"/>
          <w:wAfter w:w="1265" w:type="dxa"/>
          <w:trHeight w:val="559"/>
          <w:jc w:val="center"/>
        </w:trPr>
        <w:tc>
          <w:tcPr>
            <w:tcW w:w="6787" w:type="dxa"/>
            <w:gridSpan w:val="2"/>
            <w:tcBorders>
              <w:top w:val="nil"/>
              <w:left w:val="single" w:sz="4" w:space="0" w:color="auto"/>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b/>
                <w:bCs/>
              </w:rPr>
            </w:pPr>
            <w:r w:rsidRPr="003E1B3F">
              <w:rPr>
                <w:rFonts w:ascii="Arial" w:hAnsi="Arial" w:cs="B Kamran" w:hint="cs"/>
                <w:b/>
                <w:bCs/>
                <w:rtl/>
              </w:rPr>
              <w:t>مناطق مورد كشت</w:t>
            </w:r>
          </w:p>
        </w:tc>
        <w:tc>
          <w:tcPr>
            <w:tcW w:w="1513" w:type="dxa"/>
            <w:tcBorders>
              <w:top w:val="nil"/>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b/>
                <w:bCs/>
              </w:rPr>
            </w:pPr>
            <w:r w:rsidRPr="003E1B3F">
              <w:rPr>
                <w:rFonts w:ascii="Arial" w:hAnsi="Arial" w:cs="B Kamran" w:hint="cs"/>
                <w:b/>
                <w:bCs/>
                <w:rtl/>
              </w:rPr>
              <w:t>نام رقم</w:t>
            </w:r>
          </w:p>
        </w:tc>
        <w:tc>
          <w:tcPr>
            <w:tcW w:w="671" w:type="dxa"/>
            <w:gridSpan w:val="2"/>
            <w:tcBorders>
              <w:top w:val="nil"/>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b/>
                <w:bCs/>
              </w:rPr>
            </w:pPr>
            <w:r w:rsidRPr="003E1B3F">
              <w:rPr>
                <w:rFonts w:ascii="Arial" w:hAnsi="Arial" w:cs="B Kamran" w:hint="cs"/>
                <w:b/>
                <w:bCs/>
                <w:rtl/>
              </w:rPr>
              <w:t>رديف</w:t>
            </w:r>
          </w:p>
        </w:tc>
      </w:tr>
      <w:tr w:rsidR="0069550A" w:rsidRPr="003E1B3F" w:rsidTr="0069550A">
        <w:trPr>
          <w:gridBefore w:val="1"/>
          <w:gridAfter w:val="3"/>
          <w:wBefore w:w="705" w:type="dxa"/>
          <w:wAfter w:w="1265" w:type="dxa"/>
          <w:trHeight w:val="206"/>
          <w:jc w:val="center"/>
        </w:trPr>
        <w:tc>
          <w:tcPr>
            <w:tcW w:w="6787" w:type="dxa"/>
            <w:gridSpan w:val="2"/>
            <w:tcBorders>
              <w:top w:val="nil"/>
              <w:left w:val="single" w:sz="4" w:space="0" w:color="auto"/>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b/>
                <w:bCs/>
              </w:rPr>
            </w:pPr>
            <w:r w:rsidRPr="003E1B3F">
              <w:rPr>
                <w:rFonts w:ascii="Arial" w:hAnsi="Arial" w:cs="B Kamran" w:hint="cs"/>
                <w:b/>
                <w:bCs/>
                <w:rtl/>
              </w:rPr>
              <w:t>معتدل گرم داراي زمستان ملايم و بهار نسبتا كوتاه</w:t>
            </w:r>
          </w:p>
        </w:tc>
        <w:tc>
          <w:tcPr>
            <w:tcW w:w="1513" w:type="dxa"/>
            <w:tcBorders>
              <w:top w:val="nil"/>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b/>
                <w:bCs/>
              </w:rPr>
            </w:pPr>
            <w:r w:rsidRPr="003E1B3F">
              <w:rPr>
                <w:rFonts w:ascii="Arial" w:hAnsi="Arial" w:cs="B Kamran" w:hint="cs"/>
                <w:b/>
                <w:bCs/>
                <w:rtl/>
              </w:rPr>
              <w:t>كوير</w:t>
            </w:r>
          </w:p>
        </w:tc>
        <w:tc>
          <w:tcPr>
            <w:tcW w:w="671" w:type="dxa"/>
            <w:gridSpan w:val="2"/>
            <w:tcBorders>
              <w:top w:val="nil"/>
              <w:left w:val="nil"/>
              <w:bottom w:val="single" w:sz="4" w:space="0" w:color="auto"/>
              <w:right w:val="single" w:sz="4" w:space="0" w:color="auto"/>
            </w:tcBorders>
            <w:shd w:val="clear" w:color="auto" w:fill="auto"/>
            <w:noWrap/>
            <w:vAlign w:val="bottom"/>
          </w:tcPr>
          <w:p w:rsidR="0069550A" w:rsidRPr="003E1B3F" w:rsidRDefault="00264A6C" w:rsidP="0069550A">
            <w:pPr>
              <w:bidi/>
              <w:jc w:val="center"/>
              <w:rPr>
                <w:rFonts w:ascii="Arial" w:hAnsi="Arial" w:cs="B Kamran" w:hint="cs"/>
                <w:b/>
                <w:bCs/>
              </w:rPr>
            </w:pPr>
            <w:r>
              <w:rPr>
                <w:rFonts w:ascii="Arial" w:hAnsi="Arial" w:cs="B Kamran" w:hint="cs"/>
                <w:b/>
                <w:bCs/>
                <w:rtl/>
              </w:rPr>
              <w:t>1</w:t>
            </w:r>
          </w:p>
        </w:tc>
      </w:tr>
      <w:tr w:rsidR="0069550A" w:rsidRPr="003E1B3F" w:rsidTr="0069550A">
        <w:trPr>
          <w:gridBefore w:val="1"/>
          <w:gridAfter w:val="3"/>
          <w:wBefore w:w="705" w:type="dxa"/>
          <w:wAfter w:w="1265" w:type="dxa"/>
          <w:trHeight w:val="170"/>
          <w:jc w:val="center"/>
        </w:trPr>
        <w:tc>
          <w:tcPr>
            <w:tcW w:w="6787" w:type="dxa"/>
            <w:gridSpan w:val="2"/>
            <w:tcBorders>
              <w:top w:val="nil"/>
              <w:left w:val="single" w:sz="4" w:space="0" w:color="auto"/>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b/>
                <w:bCs/>
              </w:rPr>
            </w:pPr>
            <w:r w:rsidRPr="003E1B3F">
              <w:rPr>
                <w:rFonts w:ascii="Arial" w:hAnsi="Arial" w:cs="B Kamran" w:hint="cs"/>
                <w:b/>
                <w:bCs/>
                <w:rtl/>
              </w:rPr>
              <w:t>منطقه گرم جنوب كشور</w:t>
            </w:r>
          </w:p>
        </w:tc>
        <w:tc>
          <w:tcPr>
            <w:tcW w:w="1513" w:type="dxa"/>
            <w:tcBorders>
              <w:top w:val="nil"/>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b/>
                <w:bCs/>
              </w:rPr>
            </w:pPr>
            <w:r w:rsidRPr="003E1B3F">
              <w:rPr>
                <w:rFonts w:ascii="Arial" w:hAnsi="Arial" w:cs="B Kamran" w:hint="cs"/>
                <w:b/>
                <w:bCs/>
                <w:rtl/>
              </w:rPr>
              <w:t>كارون</w:t>
            </w:r>
          </w:p>
        </w:tc>
        <w:tc>
          <w:tcPr>
            <w:tcW w:w="671" w:type="dxa"/>
            <w:gridSpan w:val="2"/>
            <w:tcBorders>
              <w:top w:val="nil"/>
              <w:left w:val="nil"/>
              <w:bottom w:val="single" w:sz="4" w:space="0" w:color="auto"/>
              <w:right w:val="single" w:sz="4" w:space="0" w:color="auto"/>
            </w:tcBorders>
            <w:shd w:val="clear" w:color="auto" w:fill="auto"/>
            <w:noWrap/>
            <w:vAlign w:val="bottom"/>
          </w:tcPr>
          <w:p w:rsidR="0069550A" w:rsidRPr="003E1B3F" w:rsidRDefault="00264A6C" w:rsidP="0069550A">
            <w:pPr>
              <w:bidi/>
              <w:jc w:val="center"/>
              <w:rPr>
                <w:rFonts w:ascii="Arial" w:hAnsi="Arial" w:cs="B Kamran" w:hint="cs"/>
                <w:b/>
                <w:bCs/>
              </w:rPr>
            </w:pPr>
            <w:r>
              <w:rPr>
                <w:rFonts w:ascii="Arial" w:hAnsi="Arial" w:cs="B Kamran" w:hint="cs"/>
                <w:b/>
                <w:bCs/>
                <w:rtl/>
              </w:rPr>
              <w:t>2</w:t>
            </w:r>
          </w:p>
        </w:tc>
      </w:tr>
      <w:tr w:rsidR="0069550A" w:rsidRPr="003E1B3F" w:rsidTr="0069550A">
        <w:trPr>
          <w:gridBefore w:val="1"/>
          <w:gridAfter w:val="3"/>
          <w:wBefore w:w="705" w:type="dxa"/>
          <w:wAfter w:w="1265" w:type="dxa"/>
          <w:trHeight w:val="143"/>
          <w:jc w:val="center"/>
        </w:trPr>
        <w:tc>
          <w:tcPr>
            <w:tcW w:w="6787" w:type="dxa"/>
            <w:gridSpan w:val="2"/>
            <w:tcBorders>
              <w:top w:val="nil"/>
              <w:left w:val="single" w:sz="4" w:space="0" w:color="auto"/>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b/>
                <w:bCs/>
              </w:rPr>
            </w:pPr>
            <w:r w:rsidRPr="003E1B3F">
              <w:rPr>
                <w:rFonts w:ascii="Arial" w:hAnsi="Arial" w:cs="B Kamran" w:hint="cs"/>
                <w:b/>
                <w:bCs/>
                <w:rtl/>
              </w:rPr>
              <w:t>معتدل سرد با بهار طولاني</w:t>
            </w:r>
          </w:p>
        </w:tc>
        <w:tc>
          <w:tcPr>
            <w:tcW w:w="1513" w:type="dxa"/>
            <w:tcBorders>
              <w:top w:val="nil"/>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b/>
                <w:bCs/>
              </w:rPr>
            </w:pPr>
            <w:r w:rsidRPr="003E1B3F">
              <w:rPr>
                <w:rFonts w:ascii="Arial" w:hAnsi="Arial" w:cs="B Kamran" w:hint="cs"/>
                <w:b/>
                <w:bCs/>
                <w:rtl/>
              </w:rPr>
              <w:t>والفجر</w:t>
            </w:r>
            <w:r w:rsidR="00264A6C">
              <w:rPr>
                <w:rFonts w:ascii="Arial" w:hAnsi="Arial" w:cs="B Kamran" w:hint="cs"/>
                <w:b/>
                <w:bCs/>
                <w:rtl/>
              </w:rPr>
              <w:t>*</w:t>
            </w:r>
          </w:p>
        </w:tc>
        <w:tc>
          <w:tcPr>
            <w:tcW w:w="671" w:type="dxa"/>
            <w:gridSpan w:val="2"/>
            <w:tcBorders>
              <w:top w:val="nil"/>
              <w:left w:val="nil"/>
              <w:bottom w:val="single" w:sz="4" w:space="0" w:color="auto"/>
              <w:right w:val="single" w:sz="4" w:space="0" w:color="auto"/>
            </w:tcBorders>
            <w:shd w:val="clear" w:color="auto" w:fill="auto"/>
            <w:noWrap/>
            <w:vAlign w:val="bottom"/>
          </w:tcPr>
          <w:p w:rsidR="0069550A" w:rsidRPr="003E1B3F" w:rsidRDefault="00264A6C" w:rsidP="0069550A">
            <w:pPr>
              <w:bidi/>
              <w:jc w:val="center"/>
              <w:rPr>
                <w:rFonts w:ascii="Arial" w:hAnsi="Arial" w:cs="B Kamran" w:hint="cs"/>
                <w:b/>
                <w:bCs/>
              </w:rPr>
            </w:pPr>
            <w:r>
              <w:rPr>
                <w:rFonts w:ascii="Arial" w:hAnsi="Arial" w:cs="B Kamran" w:hint="cs"/>
                <w:b/>
                <w:bCs/>
                <w:rtl/>
              </w:rPr>
              <w:t>3</w:t>
            </w:r>
          </w:p>
        </w:tc>
      </w:tr>
      <w:tr w:rsidR="0069550A" w:rsidRPr="003E1B3F" w:rsidTr="0069550A">
        <w:trPr>
          <w:gridBefore w:val="1"/>
          <w:gridAfter w:val="3"/>
          <w:wBefore w:w="705" w:type="dxa"/>
          <w:wAfter w:w="1265" w:type="dxa"/>
          <w:trHeight w:val="296"/>
          <w:jc w:val="center"/>
        </w:trPr>
        <w:tc>
          <w:tcPr>
            <w:tcW w:w="6787" w:type="dxa"/>
            <w:gridSpan w:val="2"/>
            <w:tcBorders>
              <w:top w:val="nil"/>
              <w:left w:val="single" w:sz="4" w:space="0" w:color="auto"/>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b/>
                <w:bCs/>
              </w:rPr>
            </w:pPr>
            <w:r w:rsidRPr="003E1B3F">
              <w:rPr>
                <w:rFonts w:ascii="Arial" w:hAnsi="Arial" w:cs="B Kamran" w:hint="cs"/>
                <w:b/>
                <w:bCs/>
                <w:rtl/>
              </w:rPr>
              <w:t>مرتفع سرد از قبيل آذربايجان شرقي و غربي، اردبيل، همدان و مناطق مشابه</w:t>
            </w:r>
          </w:p>
        </w:tc>
        <w:tc>
          <w:tcPr>
            <w:tcW w:w="1513" w:type="dxa"/>
            <w:tcBorders>
              <w:top w:val="nil"/>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b/>
                <w:bCs/>
              </w:rPr>
            </w:pPr>
            <w:r w:rsidRPr="003E1B3F">
              <w:rPr>
                <w:rFonts w:ascii="Arial" w:hAnsi="Arial" w:cs="B Kamran" w:hint="cs"/>
                <w:b/>
                <w:bCs/>
                <w:rtl/>
              </w:rPr>
              <w:t>ماكوئي</w:t>
            </w:r>
            <w:r w:rsidR="00264A6C">
              <w:rPr>
                <w:rFonts w:ascii="Arial" w:hAnsi="Arial" w:cs="B Kamran" w:hint="cs"/>
                <w:b/>
                <w:bCs/>
                <w:rtl/>
              </w:rPr>
              <w:t>*</w:t>
            </w:r>
          </w:p>
        </w:tc>
        <w:tc>
          <w:tcPr>
            <w:tcW w:w="671" w:type="dxa"/>
            <w:gridSpan w:val="2"/>
            <w:tcBorders>
              <w:top w:val="nil"/>
              <w:left w:val="nil"/>
              <w:bottom w:val="single" w:sz="4" w:space="0" w:color="auto"/>
              <w:right w:val="single" w:sz="4" w:space="0" w:color="auto"/>
            </w:tcBorders>
            <w:shd w:val="clear" w:color="auto" w:fill="auto"/>
            <w:noWrap/>
            <w:vAlign w:val="bottom"/>
          </w:tcPr>
          <w:p w:rsidR="0069550A" w:rsidRPr="003E1B3F" w:rsidRDefault="00264A6C" w:rsidP="0069550A">
            <w:pPr>
              <w:bidi/>
              <w:jc w:val="center"/>
              <w:rPr>
                <w:rFonts w:ascii="Arial" w:hAnsi="Arial" w:cs="B Kamran" w:hint="cs"/>
                <w:b/>
                <w:bCs/>
              </w:rPr>
            </w:pPr>
            <w:r>
              <w:rPr>
                <w:rFonts w:ascii="Arial" w:hAnsi="Arial" w:cs="B Kamran" w:hint="cs"/>
                <w:b/>
                <w:bCs/>
                <w:rtl/>
              </w:rPr>
              <w:t>4</w:t>
            </w:r>
          </w:p>
        </w:tc>
      </w:tr>
      <w:tr w:rsidR="0069550A" w:rsidRPr="003E1B3F" w:rsidTr="0069550A">
        <w:trPr>
          <w:gridBefore w:val="1"/>
          <w:gridAfter w:val="3"/>
          <w:wBefore w:w="705" w:type="dxa"/>
          <w:wAfter w:w="1265" w:type="dxa"/>
          <w:trHeight w:val="170"/>
          <w:jc w:val="center"/>
        </w:trPr>
        <w:tc>
          <w:tcPr>
            <w:tcW w:w="6787" w:type="dxa"/>
            <w:gridSpan w:val="2"/>
            <w:tcBorders>
              <w:top w:val="nil"/>
              <w:left w:val="single" w:sz="4" w:space="0" w:color="auto"/>
              <w:bottom w:val="single" w:sz="4" w:space="0" w:color="auto"/>
              <w:right w:val="single" w:sz="4" w:space="0" w:color="auto"/>
            </w:tcBorders>
            <w:shd w:val="clear" w:color="auto" w:fill="auto"/>
            <w:noWrap/>
            <w:vAlign w:val="bottom"/>
          </w:tcPr>
          <w:p w:rsidR="0069550A" w:rsidRPr="003E1B3F" w:rsidRDefault="0069550A" w:rsidP="000C082C">
            <w:pPr>
              <w:bidi/>
              <w:jc w:val="center"/>
              <w:rPr>
                <w:rFonts w:ascii="Arial" w:hAnsi="Arial" w:cs="B Kamran"/>
                <w:b/>
                <w:bCs/>
              </w:rPr>
            </w:pPr>
            <w:r w:rsidRPr="003E1B3F">
              <w:rPr>
                <w:rFonts w:ascii="Arial" w:hAnsi="Arial" w:cs="B Kamran" w:hint="cs"/>
                <w:b/>
                <w:bCs/>
                <w:rtl/>
              </w:rPr>
              <w:t>مرتفع سرد از قبيل آذربايجان شرقي و غربي، اردبيل، همدان و مناطق مشابه</w:t>
            </w:r>
          </w:p>
        </w:tc>
        <w:tc>
          <w:tcPr>
            <w:tcW w:w="1513" w:type="dxa"/>
            <w:tcBorders>
              <w:top w:val="nil"/>
              <w:left w:val="nil"/>
              <w:bottom w:val="single" w:sz="4" w:space="0" w:color="auto"/>
              <w:right w:val="single" w:sz="4" w:space="0" w:color="auto"/>
            </w:tcBorders>
            <w:shd w:val="clear" w:color="auto" w:fill="auto"/>
            <w:noWrap/>
            <w:vAlign w:val="bottom"/>
          </w:tcPr>
          <w:p w:rsidR="0069550A" w:rsidRPr="003E1B3F" w:rsidRDefault="0069550A" w:rsidP="000C082C">
            <w:pPr>
              <w:bidi/>
              <w:jc w:val="center"/>
              <w:rPr>
                <w:rFonts w:ascii="Arial" w:hAnsi="Arial" w:cs="B Kamran"/>
                <w:b/>
                <w:bCs/>
              </w:rPr>
            </w:pPr>
            <w:r w:rsidRPr="003E1B3F">
              <w:rPr>
                <w:rFonts w:cs="B Kamran"/>
                <w:b/>
                <w:bCs/>
                <w:rtl/>
              </w:rPr>
              <w:t>بهمن</w:t>
            </w:r>
            <w:r w:rsidR="00264A6C">
              <w:rPr>
                <w:rFonts w:cs="B Kamran" w:hint="cs"/>
                <w:b/>
                <w:bCs/>
                <w:rtl/>
              </w:rPr>
              <w:t>*</w:t>
            </w:r>
          </w:p>
        </w:tc>
        <w:tc>
          <w:tcPr>
            <w:tcW w:w="671" w:type="dxa"/>
            <w:gridSpan w:val="2"/>
            <w:tcBorders>
              <w:top w:val="nil"/>
              <w:left w:val="nil"/>
              <w:bottom w:val="single" w:sz="4" w:space="0" w:color="auto"/>
              <w:right w:val="single" w:sz="4" w:space="0" w:color="auto"/>
            </w:tcBorders>
            <w:shd w:val="clear" w:color="auto" w:fill="auto"/>
            <w:noWrap/>
            <w:vAlign w:val="bottom"/>
          </w:tcPr>
          <w:p w:rsidR="0069550A" w:rsidRPr="003E1B3F" w:rsidRDefault="00264A6C" w:rsidP="000C082C">
            <w:pPr>
              <w:bidi/>
              <w:jc w:val="center"/>
              <w:rPr>
                <w:rFonts w:ascii="Arial" w:hAnsi="Arial" w:cs="B Kamran" w:hint="cs"/>
                <w:b/>
                <w:bCs/>
              </w:rPr>
            </w:pPr>
            <w:r>
              <w:rPr>
                <w:rFonts w:ascii="Arial" w:hAnsi="Arial" w:cs="B Kamran" w:hint="cs"/>
                <w:b/>
                <w:bCs/>
                <w:rtl/>
              </w:rPr>
              <w:t>5</w:t>
            </w:r>
          </w:p>
        </w:tc>
      </w:tr>
      <w:tr w:rsidR="0069550A" w:rsidRPr="003E1B3F" w:rsidTr="0069550A">
        <w:trPr>
          <w:gridBefore w:val="1"/>
          <w:gridAfter w:val="3"/>
          <w:wBefore w:w="705" w:type="dxa"/>
          <w:wAfter w:w="1265" w:type="dxa"/>
          <w:trHeight w:val="233"/>
          <w:jc w:val="center"/>
        </w:trPr>
        <w:tc>
          <w:tcPr>
            <w:tcW w:w="6787" w:type="dxa"/>
            <w:gridSpan w:val="2"/>
            <w:tcBorders>
              <w:top w:val="nil"/>
              <w:left w:val="single" w:sz="4" w:space="0" w:color="auto"/>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b/>
                <w:bCs/>
              </w:rPr>
            </w:pPr>
            <w:r w:rsidRPr="003E1B3F">
              <w:rPr>
                <w:rFonts w:ascii="Arial" w:hAnsi="Arial" w:cs="B Kamran" w:hint="cs"/>
                <w:b/>
                <w:bCs/>
                <w:rtl/>
              </w:rPr>
              <w:t>اراضي دشت مغان</w:t>
            </w:r>
          </w:p>
        </w:tc>
        <w:tc>
          <w:tcPr>
            <w:tcW w:w="1513" w:type="dxa"/>
            <w:tcBorders>
              <w:top w:val="nil"/>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b/>
                <w:bCs/>
              </w:rPr>
            </w:pPr>
            <w:r w:rsidRPr="003E1B3F">
              <w:rPr>
                <w:rFonts w:ascii="Arial" w:hAnsi="Arial" w:cs="B Kamran" w:hint="cs"/>
                <w:b/>
                <w:bCs/>
                <w:rtl/>
              </w:rPr>
              <w:t>دشت</w:t>
            </w:r>
          </w:p>
        </w:tc>
        <w:tc>
          <w:tcPr>
            <w:tcW w:w="671" w:type="dxa"/>
            <w:gridSpan w:val="2"/>
            <w:tcBorders>
              <w:top w:val="nil"/>
              <w:left w:val="nil"/>
              <w:bottom w:val="single" w:sz="4" w:space="0" w:color="auto"/>
              <w:right w:val="single" w:sz="4" w:space="0" w:color="auto"/>
            </w:tcBorders>
            <w:shd w:val="clear" w:color="auto" w:fill="auto"/>
            <w:noWrap/>
            <w:vAlign w:val="bottom"/>
          </w:tcPr>
          <w:p w:rsidR="0069550A" w:rsidRPr="003E1B3F" w:rsidRDefault="00264A6C" w:rsidP="0069550A">
            <w:pPr>
              <w:bidi/>
              <w:jc w:val="center"/>
              <w:rPr>
                <w:rFonts w:ascii="Arial" w:hAnsi="Arial" w:cs="B Kamran" w:hint="cs"/>
                <w:b/>
                <w:bCs/>
              </w:rPr>
            </w:pPr>
            <w:r>
              <w:rPr>
                <w:rFonts w:ascii="Arial" w:hAnsi="Arial" w:cs="B Kamran" w:hint="cs"/>
                <w:b/>
                <w:bCs/>
                <w:rtl/>
              </w:rPr>
              <w:t>6</w:t>
            </w:r>
          </w:p>
        </w:tc>
      </w:tr>
      <w:tr w:rsidR="0069550A" w:rsidRPr="003E1B3F" w:rsidTr="0069550A">
        <w:trPr>
          <w:gridBefore w:val="1"/>
          <w:gridAfter w:val="3"/>
          <w:wBefore w:w="705" w:type="dxa"/>
          <w:wAfter w:w="1265" w:type="dxa"/>
          <w:trHeight w:val="206"/>
          <w:jc w:val="center"/>
        </w:trPr>
        <w:tc>
          <w:tcPr>
            <w:tcW w:w="6787" w:type="dxa"/>
            <w:gridSpan w:val="2"/>
            <w:tcBorders>
              <w:top w:val="nil"/>
              <w:left w:val="single" w:sz="4" w:space="0" w:color="auto"/>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b/>
                <w:bCs/>
              </w:rPr>
            </w:pPr>
            <w:r w:rsidRPr="003E1B3F">
              <w:rPr>
                <w:rFonts w:ascii="Arial" w:hAnsi="Arial" w:cs="B Kamran" w:hint="cs"/>
                <w:b/>
                <w:bCs/>
                <w:rtl/>
              </w:rPr>
              <w:t>شمال گرگان، مناطق گرم، اراضي لب شور و با رطوبت كم</w:t>
            </w:r>
          </w:p>
        </w:tc>
        <w:tc>
          <w:tcPr>
            <w:tcW w:w="1513" w:type="dxa"/>
            <w:tcBorders>
              <w:top w:val="nil"/>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b/>
                <w:bCs/>
              </w:rPr>
            </w:pPr>
            <w:r w:rsidRPr="003E1B3F">
              <w:rPr>
                <w:rFonts w:ascii="Arial" w:hAnsi="Arial" w:cs="B Kamran" w:hint="cs"/>
                <w:b/>
                <w:bCs/>
                <w:rtl/>
              </w:rPr>
              <w:t>تركمن</w:t>
            </w:r>
          </w:p>
        </w:tc>
        <w:tc>
          <w:tcPr>
            <w:tcW w:w="671" w:type="dxa"/>
            <w:gridSpan w:val="2"/>
            <w:tcBorders>
              <w:top w:val="nil"/>
              <w:left w:val="nil"/>
              <w:bottom w:val="single" w:sz="4" w:space="0" w:color="auto"/>
              <w:right w:val="single" w:sz="4" w:space="0" w:color="auto"/>
            </w:tcBorders>
            <w:shd w:val="clear" w:color="auto" w:fill="auto"/>
            <w:noWrap/>
            <w:vAlign w:val="bottom"/>
          </w:tcPr>
          <w:p w:rsidR="0069550A" w:rsidRPr="003E1B3F" w:rsidRDefault="00264A6C" w:rsidP="0069550A">
            <w:pPr>
              <w:bidi/>
              <w:jc w:val="center"/>
              <w:rPr>
                <w:rFonts w:ascii="Arial" w:hAnsi="Arial" w:cs="B Kamran" w:hint="cs"/>
                <w:b/>
                <w:bCs/>
              </w:rPr>
            </w:pPr>
            <w:r>
              <w:rPr>
                <w:rFonts w:ascii="Arial" w:hAnsi="Arial" w:cs="B Kamran" w:hint="cs"/>
                <w:b/>
                <w:bCs/>
                <w:rtl/>
              </w:rPr>
              <w:t>7</w:t>
            </w:r>
          </w:p>
        </w:tc>
      </w:tr>
      <w:tr w:rsidR="0069550A" w:rsidRPr="003E1B3F" w:rsidTr="0069550A">
        <w:trPr>
          <w:gridBefore w:val="1"/>
          <w:gridAfter w:val="3"/>
          <w:wBefore w:w="705" w:type="dxa"/>
          <w:wAfter w:w="1265" w:type="dxa"/>
          <w:trHeight w:val="170"/>
          <w:jc w:val="center"/>
        </w:trPr>
        <w:tc>
          <w:tcPr>
            <w:tcW w:w="6787" w:type="dxa"/>
            <w:gridSpan w:val="2"/>
            <w:tcBorders>
              <w:top w:val="nil"/>
              <w:left w:val="single" w:sz="4" w:space="0" w:color="auto"/>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b/>
                <w:bCs/>
              </w:rPr>
            </w:pPr>
            <w:r w:rsidRPr="003E1B3F">
              <w:rPr>
                <w:rFonts w:ascii="Arial" w:hAnsi="Arial" w:cs="B Kamran" w:hint="cs"/>
                <w:b/>
                <w:bCs/>
                <w:rtl/>
              </w:rPr>
              <w:t>مناطق معتدل و معتدل گرم</w:t>
            </w:r>
          </w:p>
        </w:tc>
        <w:tc>
          <w:tcPr>
            <w:tcW w:w="1513" w:type="dxa"/>
            <w:tcBorders>
              <w:top w:val="nil"/>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b/>
                <w:bCs/>
              </w:rPr>
            </w:pPr>
            <w:r w:rsidRPr="003E1B3F">
              <w:rPr>
                <w:rFonts w:ascii="Arial" w:hAnsi="Arial" w:cs="B Kamran" w:hint="cs"/>
                <w:b/>
                <w:bCs/>
                <w:rtl/>
              </w:rPr>
              <w:t>ريحان</w:t>
            </w:r>
            <w:r w:rsidR="00264A6C">
              <w:rPr>
                <w:rFonts w:ascii="Arial" w:hAnsi="Arial" w:cs="B Kamran" w:hint="cs"/>
                <w:b/>
                <w:bCs/>
                <w:rtl/>
              </w:rPr>
              <w:t>*</w:t>
            </w:r>
          </w:p>
        </w:tc>
        <w:tc>
          <w:tcPr>
            <w:tcW w:w="671" w:type="dxa"/>
            <w:gridSpan w:val="2"/>
            <w:tcBorders>
              <w:top w:val="nil"/>
              <w:left w:val="nil"/>
              <w:bottom w:val="single" w:sz="4" w:space="0" w:color="auto"/>
              <w:right w:val="single" w:sz="4" w:space="0" w:color="auto"/>
            </w:tcBorders>
            <w:shd w:val="clear" w:color="auto" w:fill="auto"/>
            <w:noWrap/>
            <w:vAlign w:val="bottom"/>
          </w:tcPr>
          <w:p w:rsidR="0069550A" w:rsidRPr="003E1B3F" w:rsidRDefault="00264A6C" w:rsidP="0069550A">
            <w:pPr>
              <w:bidi/>
              <w:jc w:val="center"/>
              <w:rPr>
                <w:rFonts w:ascii="Arial" w:hAnsi="Arial" w:cs="B Kamran" w:hint="cs"/>
                <w:b/>
                <w:bCs/>
              </w:rPr>
            </w:pPr>
            <w:r>
              <w:rPr>
                <w:rFonts w:ascii="Arial" w:hAnsi="Arial" w:cs="B Kamran" w:hint="cs"/>
                <w:b/>
                <w:bCs/>
                <w:rtl/>
              </w:rPr>
              <w:t>8</w:t>
            </w:r>
          </w:p>
        </w:tc>
      </w:tr>
      <w:tr w:rsidR="0069550A" w:rsidRPr="003E1B3F" w:rsidTr="0069550A">
        <w:trPr>
          <w:gridBefore w:val="1"/>
          <w:gridAfter w:val="3"/>
          <w:wBefore w:w="705" w:type="dxa"/>
          <w:wAfter w:w="1265" w:type="dxa"/>
          <w:trHeight w:val="233"/>
          <w:jc w:val="center"/>
        </w:trPr>
        <w:tc>
          <w:tcPr>
            <w:tcW w:w="6787" w:type="dxa"/>
            <w:gridSpan w:val="2"/>
            <w:tcBorders>
              <w:top w:val="nil"/>
              <w:left w:val="single" w:sz="4" w:space="0" w:color="auto"/>
              <w:bottom w:val="single" w:sz="4" w:space="0" w:color="auto"/>
              <w:right w:val="single" w:sz="4" w:space="0" w:color="auto"/>
            </w:tcBorders>
            <w:shd w:val="clear" w:color="auto" w:fill="auto"/>
            <w:noWrap/>
            <w:vAlign w:val="bottom"/>
          </w:tcPr>
          <w:p w:rsidR="0069550A" w:rsidRPr="003E1B3F" w:rsidRDefault="0069550A" w:rsidP="000C082C">
            <w:pPr>
              <w:bidi/>
              <w:jc w:val="center"/>
              <w:rPr>
                <w:rFonts w:ascii="Arial" w:hAnsi="Arial" w:cs="B Kamran"/>
                <w:b/>
                <w:bCs/>
              </w:rPr>
            </w:pPr>
            <w:r w:rsidRPr="003E1B3F">
              <w:rPr>
                <w:rFonts w:ascii="Arial" w:hAnsi="Arial" w:cs="B Kamran" w:hint="cs"/>
                <w:b/>
                <w:bCs/>
                <w:rtl/>
              </w:rPr>
              <w:t>مناطق معتدل و معتدل گرم</w:t>
            </w:r>
          </w:p>
        </w:tc>
        <w:tc>
          <w:tcPr>
            <w:tcW w:w="1513" w:type="dxa"/>
            <w:tcBorders>
              <w:top w:val="nil"/>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hint="cs"/>
                <w:b/>
                <w:bCs/>
                <w:rtl/>
              </w:rPr>
            </w:pPr>
            <w:r w:rsidRPr="003E1B3F">
              <w:rPr>
                <w:rFonts w:ascii="Arial" w:hAnsi="Arial" w:cs="B Kamran" w:hint="cs"/>
                <w:b/>
                <w:bCs/>
                <w:rtl/>
              </w:rPr>
              <w:t>ریحان 03</w:t>
            </w:r>
            <w:r w:rsidR="00264A6C">
              <w:rPr>
                <w:rFonts w:ascii="Arial" w:hAnsi="Arial" w:cs="B Kamran" w:hint="cs"/>
                <w:b/>
                <w:bCs/>
                <w:rtl/>
              </w:rPr>
              <w:t>*</w:t>
            </w:r>
          </w:p>
        </w:tc>
        <w:tc>
          <w:tcPr>
            <w:tcW w:w="671" w:type="dxa"/>
            <w:gridSpan w:val="2"/>
            <w:tcBorders>
              <w:top w:val="nil"/>
              <w:left w:val="nil"/>
              <w:bottom w:val="single" w:sz="4" w:space="0" w:color="auto"/>
              <w:right w:val="single" w:sz="4" w:space="0" w:color="auto"/>
            </w:tcBorders>
            <w:shd w:val="clear" w:color="auto" w:fill="auto"/>
            <w:noWrap/>
            <w:vAlign w:val="bottom"/>
          </w:tcPr>
          <w:p w:rsidR="0069550A" w:rsidRPr="003E1B3F" w:rsidRDefault="00264A6C" w:rsidP="0069550A">
            <w:pPr>
              <w:bidi/>
              <w:jc w:val="center"/>
              <w:rPr>
                <w:rFonts w:ascii="Arial" w:hAnsi="Arial" w:cs="B Kamran" w:hint="cs"/>
                <w:b/>
                <w:bCs/>
                <w:rtl/>
              </w:rPr>
            </w:pPr>
            <w:r>
              <w:rPr>
                <w:rFonts w:ascii="Arial" w:hAnsi="Arial" w:cs="B Kamran" w:hint="cs"/>
                <w:b/>
                <w:bCs/>
                <w:rtl/>
              </w:rPr>
              <w:t>9</w:t>
            </w:r>
          </w:p>
        </w:tc>
      </w:tr>
      <w:tr w:rsidR="0069550A" w:rsidRPr="003E1B3F" w:rsidTr="0069550A">
        <w:trPr>
          <w:gridBefore w:val="1"/>
          <w:gridAfter w:val="3"/>
          <w:wBefore w:w="705" w:type="dxa"/>
          <w:wAfter w:w="1265" w:type="dxa"/>
          <w:trHeight w:val="305"/>
          <w:jc w:val="center"/>
        </w:trPr>
        <w:tc>
          <w:tcPr>
            <w:tcW w:w="6787" w:type="dxa"/>
            <w:gridSpan w:val="2"/>
            <w:tcBorders>
              <w:top w:val="nil"/>
              <w:left w:val="single" w:sz="4" w:space="0" w:color="auto"/>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b/>
                <w:bCs/>
              </w:rPr>
            </w:pPr>
            <w:r w:rsidRPr="003E1B3F">
              <w:rPr>
                <w:rFonts w:ascii="Arial" w:hAnsi="Arial" w:cs="B Kamran" w:hint="cs"/>
                <w:b/>
                <w:bCs/>
                <w:rtl/>
              </w:rPr>
              <w:t>اراضي با تنش شوري</w:t>
            </w:r>
          </w:p>
        </w:tc>
        <w:tc>
          <w:tcPr>
            <w:tcW w:w="1513" w:type="dxa"/>
            <w:tcBorders>
              <w:top w:val="nil"/>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b/>
                <w:bCs/>
              </w:rPr>
            </w:pPr>
            <w:r w:rsidRPr="003E1B3F">
              <w:rPr>
                <w:rFonts w:ascii="Arial" w:hAnsi="Arial" w:cs="B Kamran" w:hint="cs"/>
                <w:b/>
                <w:bCs/>
                <w:rtl/>
              </w:rPr>
              <w:t>افضل</w:t>
            </w:r>
            <w:r w:rsidR="00264A6C">
              <w:rPr>
                <w:rFonts w:ascii="Arial" w:hAnsi="Arial" w:cs="B Kamran" w:hint="cs"/>
                <w:b/>
                <w:bCs/>
                <w:rtl/>
              </w:rPr>
              <w:t>*</w:t>
            </w:r>
          </w:p>
        </w:tc>
        <w:tc>
          <w:tcPr>
            <w:tcW w:w="671" w:type="dxa"/>
            <w:gridSpan w:val="2"/>
            <w:tcBorders>
              <w:top w:val="nil"/>
              <w:left w:val="nil"/>
              <w:bottom w:val="single" w:sz="4" w:space="0" w:color="auto"/>
              <w:right w:val="single" w:sz="4" w:space="0" w:color="auto"/>
            </w:tcBorders>
            <w:shd w:val="clear" w:color="auto" w:fill="auto"/>
            <w:noWrap/>
            <w:vAlign w:val="bottom"/>
          </w:tcPr>
          <w:p w:rsidR="0069550A" w:rsidRPr="003E1B3F" w:rsidRDefault="00264A6C" w:rsidP="0069550A">
            <w:pPr>
              <w:bidi/>
              <w:jc w:val="center"/>
              <w:rPr>
                <w:rFonts w:ascii="Arial" w:hAnsi="Arial" w:cs="B Kamran" w:hint="cs"/>
                <w:b/>
                <w:bCs/>
              </w:rPr>
            </w:pPr>
            <w:r>
              <w:rPr>
                <w:rFonts w:ascii="Arial" w:hAnsi="Arial" w:cs="B Kamran" w:hint="cs"/>
                <w:b/>
                <w:bCs/>
                <w:rtl/>
              </w:rPr>
              <w:t>10</w:t>
            </w:r>
          </w:p>
        </w:tc>
      </w:tr>
      <w:tr w:rsidR="0069550A" w:rsidRPr="003E1B3F" w:rsidTr="0069550A">
        <w:trPr>
          <w:gridBefore w:val="1"/>
          <w:gridAfter w:val="3"/>
          <w:wBefore w:w="705" w:type="dxa"/>
          <w:wAfter w:w="1265" w:type="dxa"/>
          <w:trHeight w:val="278"/>
          <w:jc w:val="center"/>
        </w:trPr>
        <w:tc>
          <w:tcPr>
            <w:tcW w:w="6787" w:type="dxa"/>
            <w:gridSpan w:val="2"/>
            <w:tcBorders>
              <w:top w:val="nil"/>
              <w:left w:val="single" w:sz="4" w:space="0" w:color="auto"/>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b/>
                <w:bCs/>
              </w:rPr>
            </w:pPr>
            <w:r w:rsidRPr="003E1B3F">
              <w:rPr>
                <w:rFonts w:ascii="Arial" w:hAnsi="Arial" w:cs="B Kamran" w:hint="cs"/>
                <w:b/>
                <w:bCs/>
                <w:rtl/>
              </w:rPr>
              <w:t>اراضي نسبتا غني مناطق گرم جنوب كشور</w:t>
            </w:r>
          </w:p>
        </w:tc>
        <w:tc>
          <w:tcPr>
            <w:tcW w:w="1513" w:type="dxa"/>
            <w:tcBorders>
              <w:top w:val="nil"/>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b/>
                <w:bCs/>
              </w:rPr>
            </w:pPr>
            <w:r w:rsidRPr="003E1B3F">
              <w:rPr>
                <w:rFonts w:ascii="Arial" w:hAnsi="Arial" w:cs="B Kamran" w:hint="cs"/>
                <w:b/>
                <w:bCs/>
                <w:rtl/>
              </w:rPr>
              <w:t>جنوب</w:t>
            </w:r>
          </w:p>
        </w:tc>
        <w:tc>
          <w:tcPr>
            <w:tcW w:w="671" w:type="dxa"/>
            <w:gridSpan w:val="2"/>
            <w:tcBorders>
              <w:top w:val="nil"/>
              <w:left w:val="nil"/>
              <w:bottom w:val="single" w:sz="4" w:space="0" w:color="auto"/>
              <w:right w:val="single" w:sz="4" w:space="0" w:color="auto"/>
            </w:tcBorders>
            <w:shd w:val="clear" w:color="auto" w:fill="auto"/>
            <w:noWrap/>
            <w:vAlign w:val="bottom"/>
          </w:tcPr>
          <w:p w:rsidR="0069550A" w:rsidRPr="003E1B3F" w:rsidRDefault="00264A6C" w:rsidP="0069550A">
            <w:pPr>
              <w:bidi/>
              <w:jc w:val="center"/>
              <w:rPr>
                <w:rFonts w:ascii="Arial" w:hAnsi="Arial" w:cs="B Kamran" w:hint="cs"/>
                <w:b/>
                <w:bCs/>
              </w:rPr>
            </w:pPr>
            <w:r>
              <w:rPr>
                <w:rFonts w:ascii="Arial" w:hAnsi="Arial" w:cs="B Kamran" w:hint="cs"/>
                <w:b/>
                <w:bCs/>
                <w:rtl/>
              </w:rPr>
              <w:t>11</w:t>
            </w:r>
          </w:p>
        </w:tc>
      </w:tr>
      <w:tr w:rsidR="0069550A" w:rsidRPr="003E1B3F" w:rsidTr="0069550A">
        <w:trPr>
          <w:gridBefore w:val="1"/>
          <w:gridAfter w:val="3"/>
          <w:wBefore w:w="705" w:type="dxa"/>
          <w:wAfter w:w="1265" w:type="dxa"/>
          <w:trHeight w:val="251"/>
          <w:jc w:val="center"/>
        </w:trPr>
        <w:tc>
          <w:tcPr>
            <w:tcW w:w="67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b/>
                <w:bCs/>
              </w:rPr>
            </w:pPr>
            <w:r w:rsidRPr="003E1B3F">
              <w:rPr>
                <w:rFonts w:ascii="Arial" w:hAnsi="Arial" w:cs="B Kamran" w:hint="cs"/>
                <w:b/>
                <w:bCs/>
                <w:rtl/>
              </w:rPr>
              <w:t>اراضي گرم شمال خصوصا اراضي گرم ساحل خزر، گرگان و گنبد</w:t>
            </w:r>
          </w:p>
        </w:tc>
        <w:tc>
          <w:tcPr>
            <w:tcW w:w="1513" w:type="dxa"/>
            <w:tcBorders>
              <w:top w:val="single" w:sz="4" w:space="0" w:color="auto"/>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b/>
                <w:bCs/>
              </w:rPr>
            </w:pPr>
            <w:r w:rsidRPr="003E1B3F">
              <w:rPr>
                <w:rFonts w:ascii="Arial" w:hAnsi="Arial" w:cs="B Kamran" w:hint="cs"/>
                <w:b/>
                <w:bCs/>
                <w:rtl/>
              </w:rPr>
              <w:t>صحرا</w:t>
            </w:r>
          </w:p>
        </w:tc>
        <w:tc>
          <w:tcPr>
            <w:tcW w:w="671" w:type="dxa"/>
            <w:gridSpan w:val="2"/>
            <w:tcBorders>
              <w:top w:val="single" w:sz="4" w:space="0" w:color="auto"/>
              <w:left w:val="nil"/>
              <w:bottom w:val="single" w:sz="4" w:space="0" w:color="auto"/>
              <w:right w:val="single" w:sz="4" w:space="0" w:color="auto"/>
            </w:tcBorders>
            <w:shd w:val="clear" w:color="auto" w:fill="auto"/>
            <w:noWrap/>
            <w:vAlign w:val="bottom"/>
          </w:tcPr>
          <w:p w:rsidR="0069550A" w:rsidRPr="003E1B3F" w:rsidRDefault="00264A6C" w:rsidP="0069550A">
            <w:pPr>
              <w:bidi/>
              <w:jc w:val="center"/>
              <w:rPr>
                <w:rFonts w:ascii="Arial" w:hAnsi="Arial" w:cs="B Kamran" w:hint="cs"/>
                <w:b/>
                <w:bCs/>
              </w:rPr>
            </w:pPr>
            <w:r>
              <w:rPr>
                <w:rFonts w:ascii="Arial" w:hAnsi="Arial" w:cs="B Kamran" w:hint="cs"/>
                <w:b/>
                <w:bCs/>
                <w:rtl/>
              </w:rPr>
              <w:t>12</w:t>
            </w:r>
          </w:p>
        </w:tc>
      </w:tr>
      <w:tr w:rsidR="0069550A" w:rsidRPr="003E1B3F" w:rsidTr="0069550A">
        <w:trPr>
          <w:gridBefore w:val="1"/>
          <w:gridAfter w:val="3"/>
          <w:wBefore w:w="705" w:type="dxa"/>
          <w:wAfter w:w="1265" w:type="dxa"/>
          <w:trHeight w:val="125"/>
          <w:jc w:val="center"/>
        </w:trPr>
        <w:tc>
          <w:tcPr>
            <w:tcW w:w="67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9550A" w:rsidRPr="003E1B3F" w:rsidRDefault="0069550A" w:rsidP="000C082C">
            <w:pPr>
              <w:bidi/>
              <w:jc w:val="center"/>
              <w:rPr>
                <w:rFonts w:ascii="Arial" w:hAnsi="Arial" w:cs="B Kamran"/>
                <w:b/>
                <w:bCs/>
              </w:rPr>
            </w:pPr>
            <w:r w:rsidRPr="003E1B3F">
              <w:rPr>
                <w:rFonts w:ascii="Arial" w:hAnsi="Arial" w:cs="B Kamran" w:hint="cs"/>
                <w:b/>
                <w:bCs/>
                <w:rtl/>
              </w:rPr>
              <w:t>مناسب كاشت در مناطق معتدل</w:t>
            </w:r>
          </w:p>
        </w:tc>
        <w:tc>
          <w:tcPr>
            <w:tcW w:w="1513" w:type="dxa"/>
            <w:tcBorders>
              <w:top w:val="single" w:sz="4" w:space="0" w:color="auto"/>
              <w:left w:val="nil"/>
              <w:bottom w:val="single" w:sz="4" w:space="0" w:color="auto"/>
              <w:right w:val="single" w:sz="4" w:space="0" w:color="auto"/>
            </w:tcBorders>
            <w:shd w:val="clear" w:color="auto" w:fill="auto"/>
            <w:noWrap/>
            <w:vAlign w:val="bottom"/>
          </w:tcPr>
          <w:p w:rsidR="0069550A" w:rsidRPr="003E1B3F" w:rsidRDefault="0069550A" w:rsidP="000C082C">
            <w:pPr>
              <w:bidi/>
              <w:jc w:val="center"/>
              <w:rPr>
                <w:rFonts w:ascii="Arial" w:hAnsi="Arial" w:cs="B Kamran"/>
                <w:b/>
                <w:bCs/>
                <w:spacing w:val="-20"/>
              </w:rPr>
            </w:pPr>
            <w:r w:rsidRPr="003E1B3F">
              <w:rPr>
                <w:rFonts w:ascii="Arial" w:hAnsi="Arial" w:cs="B Kamran" w:hint="cs"/>
                <w:b/>
                <w:bCs/>
                <w:rtl/>
              </w:rPr>
              <w:t>نصرت</w:t>
            </w:r>
            <w:r w:rsidR="00264A6C">
              <w:rPr>
                <w:rFonts w:ascii="Arial" w:hAnsi="Arial" w:cs="B Kamran" w:hint="cs"/>
                <w:b/>
                <w:bCs/>
                <w:rtl/>
              </w:rPr>
              <w:t>*</w:t>
            </w:r>
          </w:p>
        </w:tc>
        <w:tc>
          <w:tcPr>
            <w:tcW w:w="671" w:type="dxa"/>
            <w:gridSpan w:val="2"/>
            <w:tcBorders>
              <w:top w:val="single" w:sz="4" w:space="0" w:color="auto"/>
              <w:left w:val="nil"/>
              <w:bottom w:val="single" w:sz="4" w:space="0" w:color="auto"/>
              <w:right w:val="single" w:sz="4" w:space="0" w:color="auto"/>
            </w:tcBorders>
            <w:shd w:val="clear" w:color="auto" w:fill="auto"/>
            <w:noWrap/>
            <w:vAlign w:val="bottom"/>
          </w:tcPr>
          <w:p w:rsidR="0069550A" w:rsidRPr="003E1B3F" w:rsidRDefault="00264A6C" w:rsidP="000C082C">
            <w:pPr>
              <w:bidi/>
              <w:jc w:val="center"/>
              <w:rPr>
                <w:rFonts w:ascii="Arial" w:hAnsi="Arial" w:cs="B Kamran" w:hint="cs"/>
                <w:b/>
                <w:bCs/>
              </w:rPr>
            </w:pPr>
            <w:r>
              <w:rPr>
                <w:rFonts w:ascii="Arial" w:hAnsi="Arial" w:cs="B Kamran" w:hint="cs"/>
                <w:b/>
                <w:bCs/>
                <w:rtl/>
              </w:rPr>
              <w:t>13</w:t>
            </w:r>
          </w:p>
        </w:tc>
      </w:tr>
      <w:tr w:rsidR="0069550A" w:rsidRPr="003E1B3F" w:rsidTr="0069550A">
        <w:trPr>
          <w:gridBefore w:val="1"/>
          <w:gridAfter w:val="3"/>
          <w:wBefore w:w="705" w:type="dxa"/>
          <w:wAfter w:w="1265" w:type="dxa"/>
          <w:trHeight w:val="278"/>
          <w:jc w:val="center"/>
        </w:trPr>
        <w:tc>
          <w:tcPr>
            <w:tcW w:w="67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hint="cs"/>
                <w:b/>
                <w:bCs/>
                <w:rtl/>
              </w:rPr>
            </w:pPr>
            <w:r w:rsidRPr="003E1B3F">
              <w:rPr>
                <w:rFonts w:ascii="Arial" w:hAnsi="Arial" w:cs="B Kamran" w:hint="cs"/>
                <w:b/>
                <w:bCs/>
                <w:rtl/>
              </w:rPr>
              <w:t>گرم شمال</w:t>
            </w:r>
          </w:p>
        </w:tc>
        <w:tc>
          <w:tcPr>
            <w:tcW w:w="1513" w:type="dxa"/>
            <w:tcBorders>
              <w:top w:val="single" w:sz="4" w:space="0" w:color="auto"/>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hint="cs"/>
                <w:b/>
                <w:bCs/>
                <w:rtl/>
              </w:rPr>
            </w:pPr>
            <w:r w:rsidRPr="003E1B3F">
              <w:rPr>
                <w:rFonts w:ascii="Arial" w:hAnsi="Arial" w:cs="B Kamran" w:hint="cs"/>
                <w:b/>
                <w:bCs/>
                <w:rtl/>
              </w:rPr>
              <w:t>پروداکتیو</w:t>
            </w:r>
          </w:p>
        </w:tc>
        <w:tc>
          <w:tcPr>
            <w:tcW w:w="671" w:type="dxa"/>
            <w:gridSpan w:val="2"/>
            <w:tcBorders>
              <w:top w:val="single" w:sz="4" w:space="0" w:color="auto"/>
              <w:left w:val="nil"/>
              <w:bottom w:val="single" w:sz="4" w:space="0" w:color="auto"/>
              <w:right w:val="single" w:sz="4" w:space="0" w:color="auto"/>
            </w:tcBorders>
            <w:shd w:val="clear" w:color="auto" w:fill="auto"/>
            <w:noWrap/>
            <w:vAlign w:val="bottom"/>
          </w:tcPr>
          <w:p w:rsidR="0069550A" w:rsidRPr="003E1B3F" w:rsidRDefault="00264A6C" w:rsidP="0069550A">
            <w:pPr>
              <w:bidi/>
              <w:jc w:val="center"/>
              <w:rPr>
                <w:rFonts w:ascii="Arial" w:hAnsi="Arial" w:cs="B Kamran" w:hint="cs"/>
                <w:b/>
                <w:bCs/>
                <w:rtl/>
              </w:rPr>
            </w:pPr>
            <w:r>
              <w:rPr>
                <w:rFonts w:ascii="Arial" w:hAnsi="Arial" w:cs="B Kamran" w:hint="cs"/>
                <w:b/>
                <w:bCs/>
                <w:rtl/>
              </w:rPr>
              <w:t>14</w:t>
            </w:r>
          </w:p>
        </w:tc>
      </w:tr>
      <w:tr w:rsidR="0069550A" w:rsidRPr="003E1B3F" w:rsidTr="0069550A">
        <w:trPr>
          <w:gridBefore w:val="1"/>
          <w:gridAfter w:val="3"/>
          <w:wBefore w:w="705" w:type="dxa"/>
          <w:wAfter w:w="1265" w:type="dxa"/>
          <w:trHeight w:val="341"/>
          <w:jc w:val="center"/>
        </w:trPr>
        <w:tc>
          <w:tcPr>
            <w:tcW w:w="67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hint="cs"/>
                <w:b/>
                <w:bCs/>
                <w:rtl/>
              </w:rPr>
            </w:pPr>
            <w:r w:rsidRPr="003E1B3F">
              <w:rPr>
                <w:rFonts w:ascii="Arial" w:hAnsi="Arial" w:cs="B Kamran" w:hint="cs"/>
                <w:b/>
                <w:bCs/>
                <w:rtl/>
              </w:rPr>
              <w:t>گرم جنوب</w:t>
            </w:r>
          </w:p>
        </w:tc>
        <w:tc>
          <w:tcPr>
            <w:tcW w:w="1513" w:type="dxa"/>
            <w:tcBorders>
              <w:top w:val="single" w:sz="4" w:space="0" w:color="auto"/>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hint="cs"/>
                <w:b/>
                <w:bCs/>
                <w:rtl/>
              </w:rPr>
            </w:pPr>
            <w:r w:rsidRPr="003E1B3F">
              <w:rPr>
                <w:rFonts w:ascii="Arial" w:hAnsi="Arial" w:cs="B Kamran" w:hint="cs"/>
                <w:b/>
                <w:bCs/>
                <w:rtl/>
              </w:rPr>
              <w:t>نیمروز</w:t>
            </w:r>
          </w:p>
        </w:tc>
        <w:tc>
          <w:tcPr>
            <w:tcW w:w="671" w:type="dxa"/>
            <w:gridSpan w:val="2"/>
            <w:tcBorders>
              <w:top w:val="single" w:sz="4" w:space="0" w:color="auto"/>
              <w:left w:val="nil"/>
              <w:bottom w:val="single" w:sz="4" w:space="0" w:color="auto"/>
              <w:right w:val="single" w:sz="4" w:space="0" w:color="auto"/>
            </w:tcBorders>
            <w:shd w:val="clear" w:color="auto" w:fill="auto"/>
            <w:noWrap/>
            <w:vAlign w:val="bottom"/>
          </w:tcPr>
          <w:p w:rsidR="0069550A" w:rsidRPr="003E1B3F" w:rsidRDefault="00264A6C" w:rsidP="0069550A">
            <w:pPr>
              <w:bidi/>
              <w:jc w:val="center"/>
              <w:rPr>
                <w:rFonts w:ascii="Arial" w:hAnsi="Arial" w:cs="B Kamran" w:hint="cs"/>
                <w:b/>
                <w:bCs/>
                <w:rtl/>
              </w:rPr>
            </w:pPr>
            <w:r>
              <w:rPr>
                <w:rFonts w:ascii="Arial" w:hAnsi="Arial" w:cs="B Kamran" w:hint="cs"/>
                <w:b/>
                <w:bCs/>
                <w:rtl/>
              </w:rPr>
              <w:t>15</w:t>
            </w:r>
          </w:p>
        </w:tc>
      </w:tr>
      <w:tr w:rsidR="0069550A" w:rsidRPr="003E1B3F" w:rsidTr="0069550A">
        <w:trPr>
          <w:gridBefore w:val="1"/>
          <w:gridAfter w:val="3"/>
          <w:wBefore w:w="705" w:type="dxa"/>
          <w:wAfter w:w="1265" w:type="dxa"/>
          <w:trHeight w:val="296"/>
          <w:jc w:val="center"/>
        </w:trPr>
        <w:tc>
          <w:tcPr>
            <w:tcW w:w="67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hint="cs"/>
                <w:b/>
                <w:bCs/>
                <w:rtl/>
              </w:rPr>
            </w:pPr>
            <w:r w:rsidRPr="003E1B3F">
              <w:rPr>
                <w:rFonts w:ascii="Arial" w:hAnsi="Arial" w:cs="B Kamran" w:hint="cs"/>
                <w:b/>
                <w:bCs/>
                <w:rtl/>
              </w:rPr>
              <w:t>معتدل و معتدل گرم</w:t>
            </w:r>
          </w:p>
        </w:tc>
        <w:tc>
          <w:tcPr>
            <w:tcW w:w="1513" w:type="dxa"/>
            <w:tcBorders>
              <w:top w:val="single" w:sz="4" w:space="0" w:color="auto"/>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hint="cs"/>
                <w:b/>
                <w:bCs/>
                <w:rtl/>
                <w:lang w:bidi="fa-IR"/>
              </w:rPr>
            </w:pPr>
            <w:r w:rsidRPr="003E1B3F">
              <w:rPr>
                <w:rFonts w:ascii="Arial" w:hAnsi="Arial" w:cs="B Kamran" w:hint="cs"/>
                <w:b/>
                <w:bCs/>
                <w:rtl/>
                <w:lang w:bidi="fa-IR"/>
              </w:rPr>
              <w:t>یوسف</w:t>
            </w:r>
            <w:r w:rsidR="00264A6C">
              <w:rPr>
                <w:rFonts w:ascii="Arial" w:hAnsi="Arial" w:cs="B Kamran" w:hint="cs"/>
                <w:b/>
                <w:bCs/>
                <w:rtl/>
                <w:lang w:bidi="fa-IR"/>
              </w:rPr>
              <w:t>*</w:t>
            </w:r>
          </w:p>
        </w:tc>
        <w:tc>
          <w:tcPr>
            <w:tcW w:w="671" w:type="dxa"/>
            <w:gridSpan w:val="2"/>
            <w:tcBorders>
              <w:top w:val="single" w:sz="4" w:space="0" w:color="auto"/>
              <w:left w:val="nil"/>
              <w:bottom w:val="single" w:sz="4" w:space="0" w:color="auto"/>
              <w:right w:val="single" w:sz="4" w:space="0" w:color="auto"/>
            </w:tcBorders>
            <w:shd w:val="clear" w:color="auto" w:fill="auto"/>
            <w:noWrap/>
            <w:vAlign w:val="bottom"/>
          </w:tcPr>
          <w:p w:rsidR="0069550A" w:rsidRPr="003E1B3F" w:rsidRDefault="00264A6C" w:rsidP="0069550A">
            <w:pPr>
              <w:bidi/>
              <w:jc w:val="center"/>
              <w:rPr>
                <w:rFonts w:ascii="Arial" w:hAnsi="Arial" w:cs="B Kamran"/>
                <w:b/>
                <w:bCs/>
              </w:rPr>
            </w:pPr>
            <w:r>
              <w:rPr>
                <w:rFonts w:ascii="Arial" w:hAnsi="Arial" w:cs="B Kamran" w:hint="cs"/>
                <w:b/>
                <w:bCs/>
                <w:rtl/>
              </w:rPr>
              <w:t>16</w:t>
            </w:r>
          </w:p>
        </w:tc>
      </w:tr>
      <w:tr w:rsidR="0069550A" w:rsidRPr="003E1B3F" w:rsidTr="0069550A">
        <w:trPr>
          <w:gridBefore w:val="1"/>
          <w:gridAfter w:val="3"/>
          <w:wBefore w:w="705" w:type="dxa"/>
          <w:wAfter w:w="1265" w:type="dxa"/>
          <w:trHeight w:val="233"/>
          <w:jc w:val="center"/>
        </w:trPr>
        <w:tc>
          <w:tcPr>
            <w:tcW w:w="67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hint="cs"/>
                <w:b/>
                <w:bCs/>
                <w:rtl/>
              </w:rPr>
            </w:pPr>
            <w:r w:rsidRPr="003E1B3F">
              <w:rPr>
                <w:rFonts w:ascii="Arial" w:hAnsi="Arial" w:cs="B Kamran" w:hint="cs"/>
                <w:b/>
                <w:bCs/>
                <w:rtl/>
              </w:rPr>
              <w:t>گرم جنوب</w:t>
            </w:r>
          </w:p>
        </w:tc>
        <w:tc>
          <w:tcPr>
            <w:tcW w:w="1513" w:type="dxa"/>
            <w:tcBorders>
              <w:top w:val="single" w:sz="4" w:space="0" w:color="auto"/>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hint="cs"/>
                <w:b/>
                <w:bCs/>
                <w:rtl/>
              </w:rPr>
            </w:pPr>
            <w:r w:rsidRPr="003E1B3F">
              <w:rPr>
                <w:rFonts w:ascii="Arial" w:hAnsi="Arial" w:cs="B Kamran" w:hint="cs"/>
                <w:b/>
                <w:bCs/>
                <w:rtl/>
              </w:rPr>
              <w:t>زهک</w:t>
            </w:r>
          </w:p>
        </w:tc>
        <w:tc>
          <w:tcPr>
            <w:tcW w:w="671" w:type="dxa"/>
            <w:gridSpan w:val="2"/>
            <w:tcBorders>
              <w:top w:val="single" w:sz="4" w:space="0" w:color="auto"/>
              <w:left w:val="nil"/>
              <w:bottom w:val="single" w:sz="4" w:space="0" w:color="auto"/>
              <w:right w:val="single" w:sz="4" w:space="0" w:color="auto"/>
            </w:tcBorders>
            <w:shd w:val="clear" w:color="auto" w:fill="auto"/>
            <w:noWrap/>
            <w:vAlign w:val="bottom"/>
          </w:tcPr>
          <w:p w:rsidR="0069550A" w:rsidRPr="003E1B3F" w:rsidRDefault="00264A6C" w:rsidP="0069550A">
            <w:pPr>
              <w:bidi/>
              <w:jc w:val="center"/>
              <w:rPr>
                <w:rFonts w:ascii="Arial" w:hAnsi="Arial" w:cs="B Kamran" w:hint="cs"/>
                <w:b/>
                <w:bCs/>
                <w:rtl/>
              </w:rPr>
            </w:pPr>
            <w:r>
              <w:rPr>
                <w:rFonts w:ascii="Arial" w:hAnsi="Arial" w:cs="B Kamran" w:hint="cs"/>
                <w:b/>
                <w:bCs/>
                <w:rtl/>
              </w:rPr>
              <w:t>17</w:t>
            </w:r>
          </w:p>
        </w:tc>
      </w:tr>
      <w:tr w:rsidR="0069550A" w:rsidRPr="003E1B3F" w:rsidTr="0069550A">
        <w:trPr>
          <w:gridBefore w:val="1"/>
          <w:gridAfter w:val="3"/>
          <w:wBefore w:w="705" w:type="dxa"/>
          <w:wAfter w:w="1265" w:type="dxa"/>
          <w:trHeight w:val="188"/>
          <w:jc w:val="center"/>
        </w:trPr>
        <w:tc>
          <w:tcPr>
            <w:tcW w:w="6787" w:type="dxa"/>
            <w:gridSpan w:val="2"/>
            <w:tcBorders>
              <w:top w:val="single" w:sz="4" w:space="0" w:color="auto"/>
              <w:left w:val="single" w:sz="4" w:space="0" w:color="auto"/>
              <w:bottom w:val="single" w:sz="4" w:space="0" w:color="auto"/>
              <w:right w:val="single" w:sz="4" w:space="0" w:color="auto"/>
            </w:tcBorders>
            <w:shd w:val="clear" w:color="auto" w:fill="auto"/>
            <w:noWrap/>
          </w:tcPr>
          <w:p w:rsidR="0069550A" w:rsidRPr="003E1B3F" w:rsidRDefault="0069550A" w:rsidP="000C082C">
            <w:pPr>
              <w:bidi/>
              <w:jc w:val="center"/>
              <w:rPr>
                <w:rFonts w:cs="B Kamran"/>
                <w:b/>
                <w:bCs/>
              </w:rPr>
            </w:pPr>
            <w:r w:rsidRPr="003E1B3F">
              <w:rPr>
                <w:rFonts w:ascii="Arial" w:hAnsi="Arial" w:cs="B Kamran" w:hint="cs"/>
                <w:b/>
                <w:bCs/>
                <w:rtl/>
              </w:rPr>
              <w:t>مناسب كاشت در مناطق معتدل</w:t>
            </w:r>
          </w:p>
        </w:tc>
        <w:tc>
          <w:tcPr>
            <w:tcW w:w="1513" w:type="dxa"/>
            <w:tcBorders>
              <w:top w:val="single" w:sz="4" w:space="0" w:color="auto"/>
              <w:left w:val="nil"/>
              <w:bottom w:val="single" w:sz="4" w:space="0" w:color="auto"/>
              <w:right w:val="single" w:sz="4" w:space="0" w:color="auto"/>
            </w:tcBorders>
            <w:shd w:val="clear" w:color="auto" w:fill="auto"/>
            <w:noWrap/>
            <w:vAlign w:val="bottom"/>
          </w:tcPr>
          <w:p w:rsidR="0069550A" w:rsidRPr="003E1B3F" w:rsidRDefault="0069550A" w:rsidP="000C082C">
            <w:pPr>
              <w:bidi/>
              <w:jc w:val="center"/>
              <w:rPr>
                <w:rFonts w:cs="B Kamran"/>
                <w:b/>
                <w:bCs/>
              </w:rPr>
            </w:pPr>
            <w:r w:rsidRPr="003E1B3F">
              <w:rPr>
                <w:rFonts w:cs="B Kamran" w:hint="cs"/>
                <w:b/>
                <w:bCs/>
                <w:rtl/>
              </w:rPr>
              <w:t>نیک</w:t>
            </w:r>
          </w:p>
        </w:tc>
        <w:tc>
          <w:tcPr>
            <w:tcW w:w="671" w:type="dxa"/>
            <w:gridSpan w:val="2"/>
            <w:tcBorders>
              <w:top w:val="single" w:sz="4" w:space="0" w:color="auto"/>
              <w:left w:val="nil"/>
              <w:bottom w:val="single" w:sz="4" w:space="0" w:color="auto"/>
              <w:right w:val="single" w:sz="4" w:space="0" w:color="auto"/>
            </w:tcBorders>
            <w:shd w:val="clear" w:color="auto" w:fill="auto"/>
            <w:noWrap/>
            <w:vAlign w:val="bottom"/>
          </w:tcPr>
          <w:p w:rsidR="0069550A" w:rsidRPr="003E1B3F" w:rsidRDefault="00264A6C" w:rsidP="0069550A">
            <w:pPr>
              <w:bidi/>
              <w:jc w:val="center"/>
              <w:rPr>
                <w:rFonts w:ascii="Arial" w:hAnsi="Arial" w:cs="B Kamran"/>
                <w:b/>
                <w:bCs/>
              </w:rPr>
            </w:pPr>
            <w:r>
              <w:rPr>
                <w:rFonts w:ascii="Arial" w:hAnsi="Arial" w:cs="B Kamran" w:hint="cs"/>
                <w:b/>
                <w:bCs/>
                <w:rtl/>
              </w:rPr>
              <w:t>18</w:t>
            </w:r>
          </w:p>
        </w:tc>
      </w:tr>
      <w:tr w:rsidR="0069550A" w:rsidRPr="003E1B3F" w:rsidTr="0069550A">
        <w:trPr>
          <w:gridBefore w:val="1"/>
          <w:gridAfter w:val="3"/>
          <w:wBefore w:w="705" w:type="dxa"/>
          <w:wAfter w:w="1265" w:type="dxa"/>
          <w:trHeight w:val="233"/>
          <w:jc w:val="center"/>
        </w:trPr>
        <w:tc>
          <w:tcPr>
            <w:tcW w:w="67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9550A" w:rsidRPr="003E1B3F" w:rsidRDefault="0069550A" w:rsidP="000C082C">
            <w:pPr>
              <w:bidi/>
              <w:jc w:val="center"/>
              <w:rPr>
                <w:rFonts w:ascii="Arial" w:hAnsi="Arial" w:cs="B Kamran"/>
                <w:b/>
                <w:bCs/>
              </w:rPr>
            </w:pPr>
            <w:r w:rsidRPr="003E1B3F">
              <w:rPr>
                <w:rFonts w:ascii="Arial" w:hAnsi="Arial" w:cs="B Kamran" w:hint="cs"/>
                <w:b/>
                <w:bCs/>
                <w:rtl/>
              </w:rPr>
              <w:t>مناسب كاشت در مناطق گرم</w:t>
            </w:r>
          </w:p>
        </w:tc>
        <w:tc>
          <w:tcPr>
            <w:tcW w:w="1513" w:type="dxa"/>
            <w:tcBorders>
              <w:top w:val="single" w:sz="4" w:space="0" w:color="auto"/>
              <w:left w:val="nil"/>
              <w:bottom w:val="single" w:sz="4" w:space="0" w:color="auto"/>
              <w:right w:val="single" w:sz="4" w:space="0" w:color="auto"/>
            </w:tcBorders>
            <w:shd w:val="clear" w:color="auto" w:fill="auto"/>
            <w:noWrap/>
            <w:vAlign w:val="bottom"/>
          </w:tcPr>
          <w:p w:rsidR="0069550A" w:rsidRPr="003E1B3F" w:rsidRDefault="0069550A" w:rsidP="000C082C">
            <w:pPr>
              <w:bidi/>
              <w:jc w:val="center"/>
              <w:rPr>
                <w:rFonts w:ascii="Arial" w:hAnsi="Arial" w:cs="B Kamran"/>
                <w:b/>
                <w:bCs/>
              </w:rPr>
            </w:pPr>
            <w:r w:rsidRPr="003E1B3F">
              <w:rPr>
                <w:rFonts w:ascii="Arial" w:hAnsi="Arial" w:cs="B Kamran" w:hint="cs"/>
                <w:b/>
                <w:bCs/>
                <w:rtl/>
              </w:rPr>
              <w:t xml:space="preserve">تروپي </w:t>
            </w:r>
          </w:p>
        </w:tc>
        <w:tc>
          <w:tcPr>
            <w:tcW w:w="671" w:type="dxa"/>
            <w:gridSpan w:val="2"/>
            <w:tcBorders>
              <w:top w:val="single" w:sz="4" w:space="0" w:color="auto"/>
              <w:left w:val="nil"/>
              <w:bottom w:val="single" w:sz="4" w:space="0" w:color="auto"/>
              <w:right w:val="single" w:sz="4" w:space="0" w:color="auto"/>
            </w:tcBorders>
            <w:shd w:val="clear" w:color="auto" w:fill="auto"/>
            <w:noWrap/>
            <w:vAlign w:val="bottom"/>
          </w:tcPr>
          <w:p w:rsidR="0069550A" w:rsidRPr="003E1B3F" w:rsidRDefault="00264A6C" w:rsidP="0069550A">
            <w:pPr>
              <w:bidi/>
              <w:jc w:val="center"/>
              <w:rPr>
                <w:rFonts w:ascii="Arial" w:hAnsi="Arial" w:cs="B Kamran"/>
                <w:b/>
                <w:bCs/>
              </w:rPr>
            </w:pPr>
            <w:r>
              <w:rPr>
                <w:rFonts w:ascii="Arial" w:hAnsi="Arial" w:cs="B Kamran" w:hint="cs"/>
                <w:b/>
                <w:bCs/>
                <w:rtl/>
              </w:rPr>
              <w:t>19</w:t>
            </w:r>
          </w:p>
        </w:tc>
      </w:tr>
      <w:tr w:rsidR="0069550A" w:rsidRPr="003E1B3F" w:rsidTr="0069550A">
        <w:trPr>
          <w:gridBefore w:val="1"/>
          <w:gridAfter w:val="1"/>
          <w:wBefore w:w="705" w:type="dxa"/>
          <w:wAfter w:w="703" w:type="dxa"/>
          <w:trHeight w:val="375"/>
          <w:jc w:val="center"/>
        </w:trPr>
        <w:tc>
          <w:tcPr>
            <w:tcW w:w="6787" w:type="dxa"/>
            <w:gridSpan w:val="2"/>
            <w:tcBorders>
              <w:top w:val="single" w:sz="4" w:space="0" w:color="auto"/>
            </w:tcBorders>
            <w:shd w:val="clear" w:color="auto" w:fill="auto"/>
            <w:noWrap/>
            <w:vAlign w:val="bottom"/>
          </w:tcPr>
          <w:p w:rsidR="0069550A" w:rsidRPr="003E1B3F" w:rsidRDefault="0069550A" w:rsidP="000C082C">
            <w:pPr>
              <w:bidi/>
              <w:jc w:val="both"/>
              <w:rPr>
                <w:rFonts w:ascii="Arial" w:hAnsi="Arial" w:cs="B Kamran" w:hint="cs"/>
                <w:b/>
                <w:bCs/>
                <w:rtl/>
              </w:rPr>
            </w:pPr>
          </w:p>
        </w:tc>
        <w:tc>
          <w:tcPr>
            <w:tcW w:w="2746" w:type="dxa"/>
            <w:gridSpan w:val="5"/>
            <w:tcBorders>
              <w:top w:val="single" w:sz="4" w:space="0" w:color="auto"/>
            </w:tcBorders>
            <w:shd w:val="clear" w:color="auto" w:fill="auto"/>
            <w:noWrap/>
            <w:vAlign w:val="bottom"/>
          </w:tcPr>
          <w:p w:rsidR="0069550A" w:rsidRPr="003E1B3F" w:rsidRDefault="0069550A" w:rsidP="000C082C">
            <w:pPr>
              <w:bidi/>
              <w:jc w:val="both"/>
              <w:rPr>
                <w:rFonts w:ascii="Arial" w:hAnsi="Arial" w:cs="B Kamran" w:hint="cs"/>
                <w:b/>
                <w:bCs/>
                <w:rtl/>
              </w:rPr>
            </w:pPr>
          </w:p>
        </w:tc>
      </w:tr>
      <w:tr w:rsidR="0069550A" w:rsidRPr="003E1B3F" w:rsidTr="0069550A">
        <w:trPr>
          <w:trHeight w:val="550"/>
          <w:jc w:val="center"/>
        </w:trPr>
        <w:tc>
          <w:tcPr>
            <w:tcW w:w="10941"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b/>
                <w:bCs/>
              </w:rPr>
            </w:pPr>
            <w:r w:rsidRPr="003E1B3F">
              <w:rPr>
                <w:rFonts w:ascii="Arial" w:hAnsi="Arial" w:cs="B Kamran" w:hint="cs"/>
                <w:b/>
                <w:bCs/>
                <w:rtl/>
              </w:rPr>
              <w:t xml:space="preserve">  ارقام معرفي شده در برنامه به نژادي جو ديم</w:t>
            </w:r>
          </w:p>
        </w:tc>
      </w:tr>
      <w:tr w:rsidR="0069550A" w:rsidRPr="003E1B3F" w:rsidTr="0069550A">
        <w:trPr>
          <w:trHeight w:val="550"/>
          <w:jc w:val="center"/>
        </w:trPr>
        <w:tc>
          <w:tcPr>
            <w:tcW w:w="7068" w:type="dxa"/>
            <w:gridSpan w:val="2"/>
            <w:tcBorders>
              <w:top w:val="nil"/>
              <w:left w:val="single" w:sz="4" w:space="0" w:color="auto"/>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b/>
                <w:bCs/>
              </w:rPr>
            </w:pPr>
            <w:r w:rsidRPr="003E1B3F">
              <w:rPr>
                <w:rFonts w:ascii="Arial" w:hAnsi="Arial" w:cs="B Kamran" w:hint="cs"/>
                <w:b/>
                <w:bCs/>
                <w:rtl/>
              </w:rPr>
              <w:t>مناطق مورد كشت</w:t>
            </w:r>
          </w:p>
        </w:tc>
        <w:tc>
          <w:tcPr>
            <w:tcW w:w="2020" w:type="dxa"/>
            <w:gridSpan w:val="3"/>
            <w:tcBorders>
              <w:top w:val="nil"/>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b/>
                <w:bCs/>
              </w:rPr>
            </w:pPr>
            <w:r w:rsidRPr="003E1B3F">
              <w:rPr>
                <w:rFonts w:ascii="Arial" w:hAnsi="Arial" w:cs="B Kamran" w:hint="cs"/>
                <w:b/>
                <w:bCs/>
                <w:rtl/>
              </w:rPr>
              <w:t>نام رقم</w:t>
            </w:r>
          </w:p>
        </w:tc>
        <w:tc>
          <w:tcPr>
            <w:tcW w:w="1853" w:type="dxa"/>
            <w:gridSpan w:val="4"/>
            <w:tcBorders>
              <w:top w:val="nil"/>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b/>
                <w:bCs/>
              </w:rPr>
            </w:pPr>
            <w:r w:rsidRPr="003E1B3F">
              <w:rPr>
                <w:rFonts w:ascii="Arial" w:hAnsi="Arial" w:cs="B Kamran" w:hint="cs"/>
                <w:b/>
                <w:bCs/>
                <w:rtl/>
              </w:rPr>
              <w:t>رديف</w:t>
            </w:r>
          </w:p>
        </w:tc>
      </w:tr>
      <w:tr w:rsidR="0069550A" w:rsidRPr="003E1B3F" w:rsidTr="0069550A">
        <w:trPr>
          <w:trHeight w:val="125"/>
          <w:jc w:val="center"/>
        </w:trPr>
        <w:tc>
          <w:tcPr>
            <w:tcW w:w="7068" w:type="dxa"/>
            <w:gridSpan w:val="2"/>
            <w:tcBorders>
              <w:top w:val="nil"/>
              <w:left w:val="single" w:sz="4" w:space="0" w:color="auto"/>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hint="cs"/>
                <w:b/>
                <w:bCs/>
              </w:rPr>
            </w:pPr>
            <w:r w:rsidRPr="003E1B3F">
              <w:rPr>
                <w:rFonts w:ascii="Arial" w:hAnsi="Arial" w:cs="B Kamran" w:hint="cs"/>
                <w:b/>
                <w:bCs/>
                <w:rtl/>
              </w:rPr>
              <w:t>مناسب مناطق گرمسير و نيمه گرمسير</w:t>
            </w:r>
          </w:p>
        </w:tc>
        <w:tc>
          <w:tcPr>
            <w:tcW w:w="2020" w:type="dxa"/>
            <w:gridSpan w:val="3"/>
            <w:tcBorders>
              <w:top w:val="nil"/>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hint="cs"/>
                <w:b/>
                <w:bCs/>
              </w:rPr>
            </w:pPr>
            <w:r w:rsidRPr="003E1B3F">
              <w:rPr>
                <w:rFonts w:ascii="Arial" w:hAnsi="Arial" w:cs="B Kamran" w:hint="cs"/>
                <w:b/>
                <w:bCs/>
                <w:rtl/>
              </w:rPr>
              <w:t>ايذه</w:t>
            </w:r>
          </w:p>
        </w:tc>
        <w:tc>
          <w:tcPr>
            <w:tcW w:w="1853" w:type="dxa"/>
            <w:gridSpan w:val="4"/>
            <w:tcBorders>
              <w:top w:val="nil"/>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hint="cs"/>
                <w:b/>
                <w:bCs/>
              </w:rPr>
            </w:pPr>
            <w:r w:rsidRPr="003E1B3F">
              <w:rPr>
                <w:rFonts w:ascii="Arial" w:hAnsi="Arial" w:cs="B Kamran" w:hint="cs"/>
                <w:b/>
                <w:bCs/>
                <w:rtl/>
              </w:rPr>
              <w:t>1</w:t>
            </w:r>
          </w:p>
        </w:tc>
      </w:tr>
      <w:tr w:rsidR="0069550A" w:rsidRPr="003E1B3F" w:rsidTr="0069550A">
        <w:trPr>
          <w:trHeight w:val="170"/>
          <w:jc w:val="center"/>
        </w:trPr>
        <w:tc>
          <w:tcPr>
            <w:tcW w:w="7068" w:type="dxa"/>
            <w:gridSpan w:val="2"/>
            <w:tcBorders>
              <w:top w:val="nil"/>
              <w:left w:val="single" w:sz="4" w:space="0" w:color="auto"/>
              <w:bottom w:val="single" w:sz="4" w:space="0" w:color="auto"/>
              <w:right w:val="single" w:sz="4" w:space="0" w:color="auto"/>
            </w:tcBorders>
            <w:shd w:val="clear" w:color="auto" w:fill="auto"/>
            <w:noWrap/>
            <w:vAlign w:val="bottom"/>
          </w:tcPr>
          <w:p w:rsidR="0069550A" w:rsidRPr="003E1B3F" w:rsidRDefault="0069550A" w:rsidP="000C082C">
            <w:pPr>
              <w:bidi/>
              <w:jc w:val="center"/>
              <w:rPr>
                <w:rFonts w:ascii="Arial" w:hAnsi="Arial" w:cs="B Kamran" w:hint="cs"/>
                <w:b/>
                <w:bCs/>
              </w:rPr>
            </w:pPr>
            <w:r w:rsidRPr="003E1B3F">
              <w:rPr>
                <w:rFonts w:ascii="Arial" w:hAnsi="Arial" w:cs="B Kamran" w:hint="cs"/>
                <w:b/>
                <w:bCs/>
                <w:rtl/>
              </w:rPr>
              <w:t>مناسب مناطق گرمسير و نيمه گرمسير</w:t>
            </w:r>
          </w:p>
        </w:tc>
        <w:tc>
          <w:tcPr>
            <w:tcW w:w="2020" w:type="dxa"/>
            <w:gridSpan w:val="3"/>
            <w:tcBorders>
              <w:top w:val="nil"/>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hint="cs"/>
                <w:b/>
                <w:bCs/>
                <w:rtl/>
              </w:rPr>
            </w:pPr>
            <w:r w:rsidRPr="003E1B3F">
              <w:rPr>
                <w:rFonts w:ascii="Arial" w:hAnsi="Arial" w:cs="B Kamran" w:hint="cs"/>
                <w:b/>
                <w:bCs/>
                <w:rtl/>
              </w:rPr>
              <w:t>ماهور</w:t>
            </w:r>
          </w:p>
        </w:tc>
        <w:tc>
          <w:tcPr>
            <w:tcW w:w="1853" w:type="dxa"/>
            <w:gridSpan w:val="4"/>
            <w:tcBorders>
              <w:top w:val="nil"/>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hint="cs"/>
                <w:b/>
                <w:bCs/>
                <w:rtl/>
              </w:rPr>
            </w:pPr>
            <w:r w:rsidRPr="003E1B3F">
              <w:rPr>
                <w:rFonts w:ascii="Arial" w:hAnsi="Arial" w:cs="B Kamran" w:hint="cs"/>
                <w:b/>
                <w:bCs/>
                <w:rtl/>
              </w:rPr>
              <w:t>2</w:t>
            </w:r>
          </w:p>
        </w:tc>
      </w:tr>
      <w:tr w:rsidR="0069550A" w:rsidRPr="003E1B3F" w:rsidTr="0069550A">
        <w:trPr>
          <w:trHeight w:val="170"/>
          <w:jc w:val="center"/>
        </w:trPr>
        <w:tc>
          <w:tcPr>
            <w:tcW w:w="7068" w:type="dxa"/>
            <w:gridSpan w:val="2"/>
            <w:tcBorders>
              <w:top w:val="nil"/>
              <w:left w:val="single" w:sz="4" w:space="0" w:color="auto"/>
              <w:bottom w:val="single" w:sz="4" w:space="0" w:color="auto"/>
              <w:right w:val="single" w:sz="4" w:space="0" w:color="auto"/>
            </w:tcBorders>
            <w:shd w:val="clear" w:color="auto" w:fill="auto"/>
            <w:noWrap/>
            <w:vAlign w:val="bottom"/>
          </w:tcPr>
          <w:p w:rsidR="0069550A" w:rsidRPr="003E1B3F" w:rsidRDefault="0069550A" w:rsidP="000C082C">
            <w:pPr>
              <w:bidi/>
              <w:jc w:val="center"/>
              <w:rPr>
                <w:rFonts w:ascii="Arial" w:hAnsi="Arial" w:cs="B Kamran" w:hint="cs"/>
                <w:b/>
                <w:bCs/>
              </w:rPr>
            </w:pPr>
            <w:r w:rsidRPr="003E1B3F">
              <w:rPr>
                <w:rFonts w:ascii="Arial" w:hAnsi="Arial" w:cs="B Kamran" w:hint="cs"/>
                <w:b/>
                <w:bCs/>
                <w:rtl/>
              </w:rPr>
              <w:t>مناسب مناطق گرمسير و نيمه گرمسير</w:t>
            </w:r>
          </w:p>
        </w:tc>
        <w:tc>
          <w:tcPr>
            <w:tcW w:w="2020" w:type="dxa"/>
            <w:gridSpan w:val="3"/>
            <w:tcBorders>
              <w:top w:val="nil"/>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hint="cs"/>
                <w:b/>
                <w:bCs/>
                <w:rtl/>
              </w:rPr>
            </w:pPr>
            <w:r w:rsidRPr="003E1B3F">
              <w:rPr>
                <w:rFonts w:ascii="Arial" w:hAnsi="Arial" w:cs="B Kamran" w:hint="cs"/>
                <w:b/>
                <w:bCs/>
                <w:rtl/>
              </w:rPr>
              <w:t>خرم</w:t>
            </w:r>
          </w:p>
        </w:tc>
        <w:tc>
          <w:tcPr>
            <w:tcW w:w="1853" w:type="dxa"/>
            <w:gridSpan w:val="4"/>
            <w:tcBorders>
              <w:top w:val="nil"/>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hint="cs"/>
                <w:b/>
                <w:bCs/>
                <w:rtl/>
              </w:rPr>
            </w:pPr>
            <w:r w:rsidRPr="003E1B3F">
              <w:rPr>
                <w:rFonts w:ascii="Arial" w:hAnsi="Arial" w:cs="B Kamran" w:hint="cs"/>
                <w:b/>
                <w:bCs/>
                <w:rtl/>
              </w:rPr>
              <w:t>3</w:t>
            </w:r>
          </w:p>
        </w:tc>
      </w:tr>
      <w:tr w:rsidR="0069550A" w:rsidRPr="003E1B3F" w:rsidTr="0069550A">
        <w:trPr>
          <w:trHeight w:val="215"/>
          <w:jc w:val="center"/>
        </w:trPr>
        <w:tc>
          <w:tcPr>
            <w:tcW w:w="7068" w:type="dxa"/>
            <w:gridSpan w:val="2"/>
            <w:tcBorders>
              <w:top w:val="nil"/>
              <w:left w:val="single" w:sz="4" w:space="0" w:color="auto"/>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hint="cs"/>
                <w:b/>
                <w:bCs/>
                <w:rtl/>
                <w:lang w:bidi="fa-IR"/>
              </w:rPr>
            </w:pPr>
            <w:r w:rsidRPr="003E1B3F">
              <w:rPr>
                <w:rFonts w:ascii="Arial" w:hAnsi="Arial" w:cs="B Kamran" w:hint="cs"/>
                <w:b/>
                <w:bCs/>
                <w:rtl/>
              </w:rPr>
              <w:t>مناسب مناطق سرد معتدل</w:t>
            </w:r>
          </w:p>
        </w:tc>
        <w:tc>
          <w:tcPr>
            <w:tcW w:w="2020" w:type="dxa"/>
            <w:gridSpan w:val="3"/>
            <w:tcBorders>
              <w:top w:val="nil"/>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hint="cs"/>
                <w:b/>
                <w:bCs/>
              </w:rPr>
            </w:pPr>
            <w:r w:rsidRPr="003E1B3F">
              <w:rPr>
                <w:rFonts w:ascii="Arial" w:hAnsi="Arial" w:cs="B Kamran" w:hint="cs"/>
                <w:b/>
                <w:bCs/>
                <w:rtl/>
              </w:rPr>
              <w:t>سرارود 1</w:t>
            </w:r>
          </w:p>
        </w:tc>
        <w:tc>
          <w:tcPr>
            <w:tcW w:w="1853" w:type="dxa"/>
            <w:gridSpan w:val="4"/>
            <w:tcBorders>
              <w:top w:val="nil"/>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hint="cs"/>
                <w:b/>
                <w:bCs/>
              </w:rPr>
            </w:pPr>
            <w:r w:rsidRPr="003E1B3F">
              <w:rPr>
                <w:rFonts w:ascii="Arial" w:hAnsi="Arial" w:cs="B Kamran" w:hint="cs"/>
                <w:b/>
                <w:bCs/>
                <w:rtl/>
              </w:rPr>
              <w:t>4</w:t>
            </w:r>
          </w:p>
        </w:tc>
      </w:tr>
      <w:tr w:rsidR="0069550A" w:rsidRPr="003E1B3F" w:rsidTr="0069550A">
        <w:trPr>
          <w:trHeight w:val="296"/>
          <w:jc w:val="center"/>
        </w:trPr>
        <w:tc>
          <w:tcPr>
            <w:tcW w:w="7068" w:type="dxa"/>
            <w:gridSpan w:val="2"/>
            <w:tcBorders>
              <w:top w:val="nil"/>
              <w:left w:val="single" w:sz="4" w:space="0" w:color="auto"/>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hint="cs"/>
                <w:b/>
                <w:bCs/>
              </w:rPr>
            </w:pPr>
            <w:r w:rsidRPr="003E1B3F">
              <w:rPr>
                <w:rFonts w:ascii="Arial" w:hAnsi="Arial" w:cs="B Kamran" w:hint="cs"/>
                <w:b/>
                <w:bCs/>
                <w:rtl/>
              </w:rPr>
              <w:t>مناسب مناطق سردسير</w:t>
            </w:r>
          </w:p>
        </w:tc>
        <w:tc>
          <w:tcPr>
            <w:tcW w:w="2020" w:type="dxa"/>
            <w:gridSpan w:val="3"/>
            <w:tcBorders>
              <w:top w:val="nil"/>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hint="cs"/>
                <w:b/>
                <w:bCs/>
              </w:rPr>
            </w:pPr>
            <w:r w:rsidRPr="003E1B3F">
              <w:rPr>
                <w:rFonts w:ascii="Arial" w:hAnsi="Arial" w:cs="B Kamran" w:hint="cs"/>
                <w:b/>
                <w:bCs/>
                <w:rtl/>
              </w:rPr>
              <w:t>سهند</w:t>
            </w:r>
            <w:r w:rsidR="00264A6C">
              <w:rPr>
                <w:rFonts w:ascii="Arial" w:hAnsi="Arial" w:cs="B Kamran" w:hint="cs"/>
                <w:b/>
                <w:bCs/>
                <w:rtl/>
              </w:rPr>
              <w:t>*</w:t>
            </w:r>
          </w:p>
        </w:tc>
        <w:tc>
          <w:tcPr>
            <w:tcW w:w="1853" w:type="dxa"/>
            <w:gridSpan w:val="4"/>
            <w:tcBorders>
              <w:top w:val="nil"/>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hint="cs"/>
                <w:b/>
                <w:bCs/>
              </w:rPr>
            </w:pPr>
            <w:r w:rsidRPr="003E1B3F">
              <w:rPr>
                <w:rFonts w:ascii="Arial" w:hAnsi="Arial" w:cs="B Kamran" w:hint="cs"/>
                <w:b/>
                <w:bCs/>
                <w:rtl/>
              </w:rPr>
              <w:t>5</w:t>
            </w:r>
          </w:p>
        </w:tc>
      </w:tr>
      <w:tr w:rsidR="0069550A" w:rsidRPr="003E1B3F" w:rsidTr="0069550A">
        <w:trPr>
          <w:trHeight w:val="215"/>
          <w:jc w:val="center"/>
        </w:trPr>
        <w:tc>
          <w:tcPr>
            <w:tcW w:w="70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hint="cs"/>
                <w:b/>
                <w:bCs/>
                <w:rtl/>
              </w:rPr>
            </w:pPr>
            <w:r w:rsidRPr="003E1B3F">
              <w:rPr>
                <w:rFonts w:ascii="Arial" w:hAnsi="Arial" w:cs="B Kamran" w:hint="cs"/>
                <w:b/>
                <w:bCs/>
                <w:rtl/>
              </w:rPr>
              <w:t>مناسب مناطق سردسير</w:t>
            </w:r>
          </w:p>
        </w:tc>
        <w:tc>
          <w:tcPr>
            <w:tcW w:w="2020" w:type="dxa"/>
            <w:gridSpan w:val="3"/>
            <w:tcBorders>
              <w:top w:val="single" w:sz="4" w:space="0" w:color="auto"/>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hint="cs"/>
                <w:b/>
                <w:bCs/>
                <w:rtl/>
              </w:rPr>
            </w:pPr>
            <w:r w:rsidRPr="003E1B3F">
              <w:rPr>
                <w:rFonts w:ascii="Arial" w:hAnsi="Arial" w:cs="B Kamran" w:hint="cs"/>
                <w:b/>
                <w:bCs/>
                <w:rtl/>
              </w:rPr>
              <w:t>آبيدر</w:t>
            </w:r>
            <w:r w:rsidR="00264A6C">
              <w:rPr>
                <w:rFonts w:ascii="Arial" w:hAnsi="Arial" w:cs="B Kamran" w:hint="cs"/>
                <w:b/>
                <w:bCs/>
                <w:rtl/>
              </w:rPr>
              <w:t>*</w:t>
            </w:r>
          </w:p>
        </w:tc>
        <w:tc>
          <w:tcPr>
            <w:tcW w:w="1853" w:type="dxa"/>
            <w:gridSpan w:val="4"/>
            <w:tcBorders>
              <w:top w:val="single" w:sz="4" w:space="0" w:color="auto"/>
              <w:left w:val="nil"/>
              <w:bottom w:val="single" w:sz="4" w:space="0" w:color="auto"/>
              <w:right w:val="single" w:sz="4" w:space="0" w:color="auto"/>
            </w:tcBorders>
            <w:shd w:val="clear" w:color="auto" w:fill="auto"/>
            <w:noWrap/>
            <w:vAlign w:val="bottom"/>
          </w:tcPr>
          <w:p w:rsidR="0069550A" w:rsidRPr="003E1B3F" w:rsidRDefault="0069550A" w:rsidP="0069550A">
            <w:pPr>
              <w:bidi/>
              <w:jc w:val="center"/>
              <w:rPr>
                <w:rFonts w:ascii="Arial" w:hAnsi="Arial" w:cs="B Kamran" w:hint="cs"/>
                <w:b/>
                <w:bCs/>
                <w:rtl/>
                <w:lang w:bidi="fa-IR"/>
              </w:rPr>
            </w:pPr>
            <w:r w:rsidRPr="003E1B3F">
              <w:rPr>
                <w:rFonts w:ascii="Arial" w:hAnsi="Arial" w:cs="B Kamran" w:hint="cs"/>
                <w:b/>
                <w:bCs/>
                <w:rtl/>
                <w:lang w:bidi="fa-IR"/>
              </w:rPr>
              <w:t>6</w:t>
            </w:r>
          </w:p>
        </w:tc>
      </w:tr>
      <w:tr w:rsidR="0069550A" w:rsidRPr="003E1B3F" w:rsidTr="0069550A">
        <w:trPr>
          <w:trHeight w:val="550"/>
          <w:jc w:val="center"/>
        </w:trPr>
        <w:tc>
          <w:tcPr>
            <w:tcW w:w="7068" w:type="dxa"/>
            <w:gridSpan w:val="2"/>
            <w:tcBorders>
              <w:top w:val="single" w:sz="4" w:space="0" w:color="auto"/>
            </w:tcBorders>
            <w:shd w:val="clear" w:color="auto" w:fill="auto"/>
            <w:noWrap/>
            <w:vAlign w:val="bottom"/>
          </w:tcPr>
          <w:p w:rsidR="0069550A" w:rsidRPr="003E1B3F" w:rsidRDefault="0069550A" w:rsidP="0069550A">
            <w:pPr>
              <w:bidi/>
              <w:jc w:val="center"/>
              <w:rPr>
                <w:rFonts w:ascii="Arial" w:hAnsi="Arial" w:cs="B Kamran" w:hint="cs"/>
                <w:b/>
                <w:bCs/>
                <w:rtl/>
              </w:rPr>
            </w:pPr>
          </w:p>
        </w:tc>
        <w:tc>
          <w:tcPr>
            <w:tcW w:w="2020" w:type="dxa"/>
            <w:gridSpan w:val="3"/>
            <w:tcBorders>
              <w:top w:val="single" w:sz="4" w:space="0" w:color="auto"/>
            </w:tcBorders>
            <w:shd w:val="clear" w:color="auto" w:fill="auto"/>
            <w:noWrap/>
            <w:vAlign w:val="bottom"/>
          </w:tcPr>
          <w:p w:rsidR="0069550A" w:rsidRPr="003E1B3F" w:rsidRDefault="0069550A" w:rsidP="0069550A">
            <w:pPr>
              <w:bidi/>
              <w:jc w:val="center"/>
              <w:rPr>
                <w:rFonts w:ascii="Arial" w:hAnsi="Arial" w:cs="B Kamran" w:hint="cs"/>
                <w:b/>
                <w:bCs/>
                <w:rtl/>
              </w:rPr>
            </w:pPr>
          </w:p>
        </w:tc>
        <w:tc>
          <w:tcPr>
            <w:tcW w:w="1853" w:type="dxa"/>
            <w:gridSpan w:val="4"/>
            <w:tcBorders>
              <w:top w:val="single" w:sz="4" w:space="0" w:color="auto"/>
            </w:tcBorders>
            <w:shd w:val="clear" w:color="auto" w:fill="auto"/>
            <w:noWrap/>
            <w:vAlign w:val="bottom"/>
          </w:tcPr>
          <w:p w:rsidR="0069550A" w:rsidRPr="003E1B3F" w:rsidRDefault="0069550A" w:rsidP="0069550A">
            <w:pPr>
              <w:bidi/>
              <w:jc w:val="center"/>
              <w:rPr>
                <w:rFonts w:ascii="Arial" w:hAnsi="Arial" w:cs="B Kamran"/>
                <w:b/>
                <w:bCs/>
                <w:rtl/>
                <w:lang w:bidi="fa-IR"/>
              </w:rPr>
            </w:pPr>
          </w:p>
        </w:tc>
      </w:tr>
    </w:tbl>
    <w:p w:rsidR="003C1606" w:rsidRDefault="003C1606" w:rsidP="007E643A">
      <w:pPr>
        <w:bidi/>
        <w:jc w:val="both"/>
        <w:rPr>
          <w:rFonts w:cs="B Kamran" w:hint="cs"/>
          <w:b/>
          <w:bCs/>
          <w:sz w:val="28"/>
          <w:szCs w:val="28"/>
          <w:u w:val="single"/>
          <w:rtl/>
          <w:lang w:bidi="fa-IR"/>
        </w:rPr>
      </w:pPr>
    </w:p>
    <w:p w:rsidR="0076535D" w:rsidRDefault="0076535D" w:rsidP="0076535D">
      <w:pPr>
        <w:bidi/>
        <w:jc w:val="both"/>
        <w:rPr>
          <w:rFonts w:cs="B Kamran" w:hint="cs"/>
          <w:b/>
          <w:bCs/>
          <w:sz w:val="28"/>
          <w:szCs w:val="28"/>
          <w:u w:val="single"/>
          <w:rtl/>
          <w:lang w:bidi="fa-IR"/>
        </w:rPr>
      </w:pPr>
    </w:p>
    <w:p w:rsidR="003C1606" w:rsidRDefault="003C1606" w:rsidP="003C1606">
      <w:pPr>
        <w:bidi/>
        <w:jc w:val="both"/>
        <w:rPr>
          <w:rFonts w:cs="B Kamran" w:hint="cs"/>
          <w:b/>
          <w:bCs/>
          <w:sz w:val="28"/>
          <w:szCs w:val="28"/>
          <w:u w:val="single"/>
          <w:rtl/>
          <w:lang w:bidi="fa-IR"/>
        </w:rPr>
      </w:pPr>
    </w:p>
    <w:p w:rsidR="0081716F" w:rsidRPr="003E1B3F" w:rsidRDefault="0081716F" w:rsidP="003C1606">
      <w:pPr>
        <w:bidi/>
        <w:jc w:val="both"/>
        <w:rPr>
          <w:rFonts w:cs="B Kamran" w:hint="cs"/>
          <w:b/>
          <w:bCs/>
          <w:sz w:val="28"/>
          <w:szCs w:val="28"/>
          <w:u w:val="single"/>
          <w:rtl/>
          <w:lang w:bidi="fa-IR"/>
        </w:rPr>
      </w:pPr>
      <w:r w:rsidRPr="003C1606">
        <w:rPr>
          <w:rFonts w:cs="Mj_Koufiya" w:hint="cs"/>
          <w:b/>
          <w:bCs/>
          <w:sz w:val="32"/>
          <w:szCs w:val="32"/>
          <w:rtl/>
          <w:lang w:bidi="fa-IR"/>
        </w:rPr>
        <w:lastRenderedPageBreak/>
        <w:t>آبیاری:</w:t>
      </w:r>
    </w:p>
    <w:p w:rsidR="0081716F" w:rsidRPr="003E1B3F" w:rsidRDefault="0081716F" w:rsidP="00D659D2">
      <w:pPr>
        <w:bidi/>
        <w:spacing w:line="360" w:lineRule="auto"/>
        <w:jc w:val="both"/>
        <w:rPr>
          <w:rFonts w:cs="B Kamran" w:hint="cs"/>
          <w:b/>
          <w:bCs/>
          <w:sz w:val="28"/>
          <w:szCs w:val="28"/>
          <w:rtl/>
          <w:lang w:bidi="fa-IR"/>
        </w:rPr>
      </w:pPr>
      <w:r w:rsidRPr="003E1B3F">
        <w:rPr>
          <w:rFonts w:cs="B Kamran" w:hint="cs"/>
          <w:b/>
          <w:bCs/>
          <w:sz w:val="28"/>
          <w:szCs w:val="28"/>
          <w:rtl/>
          <w:lang w:bidi="fa-IR"/>
        </w:rPr>
        <w:t xml:space="preserve">    آب یکی از مهمترین عوامل رشد و نمو جو و سایر نباتات می باشد . چون دوره زندگی جو کوتاهتر از گندم </w:t>
      </w:r>
      <w:r w:rsidR="00A571B3" w:rsidRPr="003E1B3F">
        <w:rPr>
          <w:rFonts w:cs="B Kamran" w:hint="cs"/>
          <w:b/>
          <w:bCs/>
          <w:sz w:val="28"/>
          <w:szCs w:val="28"/>
          <w:rtl/>
          <w:lang w:bidi="fa-IR"/>
        </w:rPr>
        <w:t xml:space="preserve"> بوده </w:t>
      </w:r>
      <w:r w:rsidRPr="003E1B3F">
        <w:rPr>
          <w:rFonts w:cs="B Kamran" w:hint="cs"/>
          <w:b/>
          <w:bCs/>
          <w:sz w:val="28"/>
          <w:szCs w:val="28"/>
          <w:rtl/>
          <w:lang w:bidi="fa-IR"/>
        </w:rPr>
        <w:t xml:space="preserve"> بهمان نسبت نیاز جو به آب کمتر از گندم است.  مقدار آب لازم برای جوهای پائیزه بیشتر از جوهای بهار</w:t>
      </w:r>
      <w:r w:rsidR="00A571B3" w:rsidRPr="003E1B3F">
        <w:rPr>
          <w:rFonts w:cs="B Kamran" w:hint="cs"/>
          <w:b/>
          <w:bCs/>
          <w:sz w:val="28"/>
          <w:szCs w:val="28"/>
          <w:rtl/>
          <w:lang w:bidi="fa-IR"/>
        </w:rPr>
        <w:t xml:space="preserve"> </w:t>
      </w:r>
      <w:r w:rsidR="00981909" w:rsidRPr="003E1B3F">
        <w:rPr>
          <w:rFonts w:cs="B Kamran" w:hint="cs"/>
          <w:b/>
          <w:bCs/>
          <w:sz w:val="28"/>
          <w:szCs w:val="28"/>
          <w:rtl/>
          <w:lang w:bidi="fa-IR"/>
        </w:rPr>
        <w:t>بوده</w:t>
      </w:r>
      <w:r w:rsidRPr="003E1B3F">
        <w:rPr>
          <w:rFonts w:cs="B Kamran" w:hint="cs"/>
          <w:b/>
          <w:bCs/>
          <w:sz w:val="28"/>
          <w:szCs w:val="28"/>
          <w:rtl/>
          <w:lang w:bidi="fa-IR"/>
        </w:rPr>
        <w:t xml:space="preserve"> و از کاشت تا برداشت 4 تا 7 هزار متر مکعب در هکتار است.</w:t>
      </w:r>
    </w:p>
    <w:p w:rsidR="0081716F" w:rsidRPr="003E1B3F" w:rsidRDefault="0081716F" w:rsidP="00264A6C">
      <w:pPr>
        <w:bidi/>
        <w:spacing w:line="360" w:lineRule="auto"/>
        <w:jc w:val="both"/>
        <w:rPr>
          <w:rFonts w:cs="B Kamran" w:hint="cs"/>
          <w:b/>
          <w:bCs/>
          <w:sz w:val="28"/>
          <w:szCs w:val="28"/>
          <w:rtl/>
          <w:lang w:bidi="fa-IR"/>
        </w:rPr>
      </w:pPr>
      <w:r w:rsidRPr="003E1B3F">
        <w:rPr>
          <w:rFonts w:cs="B Kamran" w:hint="cs"/>
          <w:b/>
          <w:bCs/>
          <w:sz w:val="28"/>
          <w:szCs w:val="28"/>
          <w:rtl/>
          <w:lang w:bidi="fa-IR"/>
        </w:rPr>
        <w:t xml:space="preserve"> حساس ترین مرحله به تنش رطوبتی مرحله بین گرده افشانی و رسیدن دانه ها می باشد که باعث کاهش قابل ملاحظه وزن هزار دانه می شود. در مجموع  مراحل حساس زندگی جو که</w:t>
      </w:r>
      <w:r w:rsidR="00B6749B" w:rsidRPr="003E1B3F">
        <w:rPr>
          <w:rFonts w:cs="B Kamran" w:hint="cs"/>
          <w:b/>
          <w:bCs/>
          <w:sz w:val="28"/>
          <w:szCs w:val="28"/>
          <w:rtl/>
          <w:lang w:bidi="fa-IR"/>
        </w:rPr>
        <w:t xml:space="preserve"> در آن</w:t>
      </w:r>
      <w:r w:rsidRPr="003E1B3F">
        <w:rPr>
          <w:rFonts w:cs="B Kamran" w:hint="cs"/>
          <w:b/>
          <w:bCs/>
          <w:sz w:val="28"/>
          <w:szCs w:val="28"/>
          <w:rtl/>
          <w:lang w:bidi="fa-IR"/>
        </w:rPr>
        <w:t xml:space="preserve"> احتیاج </w:t>
      </w:r>
      <w:r w:rsidR="005A12F9" w:rsidRPr="003E1B3F">
        <w:rPr>
          <w:rFonts w:cs="B Kamran" w:hint="cs"/>
          <w:b/>
          <w:bCs/>
          <w:sz w:val="28"/>
          <w:szCs w:val="28"/>
          <w:rtl/>
          <w:lang w:bidi="fa-IR"/>
        </w:rPr>
        <w:t xml:space="preserve"> بیشتری</w:t>
      </w:r>
      <w:r w:rsidRPr="003E1B3F">
        <w:rPr>
          <w:rFonts w:cs="B Kamran" w:hint="cs"/>
          <w:b/>
          <w:bCs/>
          <w:sz w:val="28"/>
          <w:szCs w:val="28"/>
          <w:rtl/>
          <w:lang w:bidi="fa-IR"/>
        </w:rPr>
        <w:t xml:space="preserve"> به آب دارد عبارتند از: مراحله جوانه زدن ، مرحله به ساقه رفتن ، مرحله تولید سنبله ، مرحله تولید گل و مرحله تولید دانه  </w:t>
      </w:r>
      <w:r w:rsidR="005A12F9" w:rsidRPr="003E1B3F">
        <w:rPr>
          <w:rFonts w:cs="B Kamran" w:hint="cs"/>
          <w:b/>
          <w:bCs/>
          <w:sz w:val="28"/>
          <w:szCs w:val="28"/>
          <w:rtl/>
          <w:lang w:bidi="fa-IR"/>
        </w:rPr>
        <w:t xml:space="preserve"> در جدول </w:t>
      </w:r>
      <w:r w:rsidR="00923E74" w:rsidRPr="003E1B3F">
        <w:rPr>
          <w:rFonts w:cs="B Kamran" w:hint="cs"/>
          <w:b/>
          <w:bCs/>
          <w:sz w:val="28"/>
          <w:szCs w:val="28"/>
          <w:rtl/>
          <w:lang w:bidi="fa-IR"/>
        </w:rPr>
        <w:t>1</w:t>
      </w:r>
      <w:r w:rsidR="005A12F9" w:rsidRPr="003E1B3F">
        <w:rPr>
          <w:rFonts w:cs="B Kamran" w:hint="cs"/>
          <w:b/>
          <w:bCs/>
          <w:sz w:val="28"/>
          <w:szCs w:val="28"/>
          <w:rtl/>
          <w:lang w:bidi="fa-IR"/>
        </w:rPr>
        <w:t xml:space="preserve"> اثرات تنش رطوبت در مراحل مختلف  رشد غلات بیان شده است.</w:t>
      </w:r>
    </w:p>
    <w:p w:rsidR="0081716F" w:rsidRPr="00264A6C" w:rsidRDefault="005A12F9" w:rsidP="00923E74">
      <w:pPr>
        <w:bidi/>
        <w:jc w:val="center"/>
        <w:rPr>
          <w:rFonts w:cs="B Compset" w:hint="cs"/>
          <w:b/>
          <w:bCs/>
          <w:rtl/>
          <w:lang w:bidi="fa-IR"/>
        </w:rPr>
      </w:pPr>
      <w:r w:rsidRPr="00264A6C">
        <w:rPr>
          <w:rFonts w:cs="B Compset" w:hint="cs"/>
          <w:b/>
          <w:bCs/>
          <w:rtl/>
          <w:lang w:bidi="fa-IR"/>
        </w:rPr>
        <w:t xml:space="preserve">جدول </w:t>
      </w:r>
      <w:r w:rsidR="00923E74" w:rsidRPr="00264A6C">
        <w:rPr>
          <w:rFonts w:cs="B Compset" w:hint="cs"/>
          <w:b/>
          <w:bCs/>
          <w:rtl/>
          <w:lang w:bidi="fa-IR"/>
        </w:rPr>
        <w:t>1</w:t>
      </w:r>
      <w:r w:rsidRPr="00264A6C">
        <w:rPr>
          <w:rFonts w:cs="B Compset" w:hint="cs"/>
          <w:b/>
          <w:bCs/>
          <w:rtl/>
          <w:lang w:bidi="fa-IR"/>
        </w:rPr>
        <w:t xml:space="preserve">- </w:t>
      </w:r>
      <w:r w:rsidR="0081716F" w:rsidRPr="00264A6C">
        <w:rPr>
          <w:rFonts w:cs="B Compset" w:hint="cs"/>
          <w:b/>
          <w:bCs/>
          <w:rtl/>
          <w:lang w:bidi="fa-IR"/>
        </w:rPr>
        <w:t>اثر تنش رطوبتی در مراحل مختلف رشد غلات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2"/>
        <w:gridCol w:w="5384"/>
      </w:tblGrid>
      <w:tr w:rsidR="0081716F" w:rsidRPr="00264A6C" w:rsidTr="000C082C">
        <w:tc>
          <w:tcPr>
            <w:tcW w:w="3546" w:type="dxa"/>
            <w:tcBorders>
              <w:top w:val="single" w:sz="18" w:space="0" w:color="auto"/>
              <w:left w:val="single" w:sz="18" w:space="0" w:color="auto"/>
              <w:bottom w:val="single" w:sz="18" w:space="0" w:color="auto"/>
              <w:right w:val="single" w:sz="18" w:space="0" w:color="auto"/>
            </w:tcBorders>
          </w:tcPr>
          <w:p w:rsidR="0081716F" w:rsidRPr="00264A6C" w:rsidRDefault="0081716F" w:rsidP="000C082C">
            <w:pPr>
              <w:bidi/>
              <w:jc w:val="center"/>
              <w:rPr>
                <w:rFonts w:cs="B Compset" w:hint="cs"/>
                <w:b/>
                <w:bCs/>
                <w:sz w:val="20"/>
                <w:szCs w:val="20"/>
                <w:rtl/>
                <w:lang w:bidi="fa-IR"/>
              </w:rPr>
            </w:pPr>
            <w:r w:rsidRPr="00264A6C">
              <w:rPr>
                <w:rFonts w:cs="B Compset" w:hint="cs"/>
                <w:b/>
                <w:bCs/>
                <w:sz w:val="20"/>
                <w:szCs w:val="20"/>
                <w:rtl/>
                <w:lang w:bidi="fa-IR"/>
              </w:rPr>
              <w:t>دوره تنش</w:t>
            </w:r>
          </w:p>
        </w:tc>
        <w:tc>
          <w:tcPr>
            <w:tcW w:w="5508" w:type="dxa"/>
            <w:tcBorders>
              <w:top w:val="single" w:sz="18" w:space="0" w:color="auto"/>
              <w:left w:val="single" w:sz="18" w:space="0" w:color="auto"/>
              <w:bottom w:val="single" w:sz="18" w:space="0" w:color="auto"/>
              <w:right w:val="single" w:sz="18" w:space="0" w:color="auto"/>
            </w:tcBorders>
          </w:tcPr>
          <w:p w:rsidR="0081716F" w:rsidRPr="00264A6C" w:rsidRDefault="0081716F" w:rsidP="000C082C">
            <w:pPr>
              <w:bidi/>
              <w:jc w:val="center"/>
              <w:rPr>
                <w:rFonts w:cs="B Compset" w:hint="cs"/>
                <w:b/>
                <w:bCs/>
                <w:sz w:val="20"/>
                <w:szCs w:val="20"/>
                <w:rtl/>
                <w:lang w:bidi="fa-IR"/>
              </w:rPr>
            </w:pPr>
            <w:r w:rsidRPr="00264A6C">
              <w:rPr>
                <w:rFonts w:cs="B Compset" w:hint="cs"/>
                <w:b/>
                <w:bCs/>
                <w:sz w:val="20"/>
                <w:szCs w:val="20"/>
                <w:rtl/>
                <w:lang w:bidi="fa-IR"/>
              </w:rPr>
              <w:t>اثرات ناشی از آن</w:t>
            </w:r>
          </w:p>
        </w:tc>
      </w:tr>
      <w:tr w:rsidR="0081716F" w:rsidRPr="00264A6C" w:rsidTr="000C082C">
        <w:tc>
          <w:tcPr>
            <w:tcW w:w="3546" w:type="dxa"/>
            <w:tcBorders>
              <w:top w:val="single" w:sz="18" w:space="0" w:color="auto"/>
              <w:left w:val="single" w:sz="18" w:space="0" w:color="auto"/>
              <w:right w:val="single" w:sz="18" w:space="0" w:color="auto"/>
            </w:tcBorders>
          </w:tcPr>
          <w:p w:rsidR="0081716F" w:rsidRPr="00264A6C" w:rsidRDefault="0081716F" w:rsidP="000C082C">
            <w:pPr>
              <w:bidi/>
              <w:jc w:val="both"/>
              <w:rPr>
                <w:rFonts w:cs="B Compset" w:hint="cs"/>
                <w:b/>
                <w:bCs/>
                <w:sz w:val="20"/>
                <w:szCs w:val="20"/>
                <w:rtl/>
                <w:lang w:bidi="fa-IR"/>
              </w:rPr>
            </w:pPr>
            <w:r w:rsidRPr="00264A6C">
              <w:rPr>
                <w:rFonts w:cs="B Compset" w:hint="cs"/>
                <w:b/>
                <w:bCs/>
                <w:sz w:val="20"/>
                <w:szCs w:val="20"/>
                <w:rtl/>
                <w:lang w:bidi="fa-IR"/>
              </w:rPr>
              <w:t>1- قبل از پنجه</w:t>
            </w:r>
            <w:r w:rsidRPr="00264A6C">
              <w:rPr>
                <w:rFonts w:cs="B Compset" w:hint="cs"/>
                <w:b/>
                <w:bCs/>
                <w:sz w:val="20"/>
                <w:szCs w:val="20"/>
                <w:rtl/>
                <w:lang w:bidi="fa-IR"/>
              </w:rPr>
              <w:softHyphen/>
              <w:t xml:space="preserve">زنی </w:t>
            </w:r>
          </w:p>
        </w:tc>
        <w:tc>
          <w:tcPr>
            <w:tcW w:w="5508" w:type="dxa"/>
            <w:tcBorders>
              <w:top w:val="single" w:sz="18" w:space="0" w:color="auto"/>
              <w:left w:val="single" w:sz="18" w:space="0" w:color="auto"/>
              <w:right w:val="single" w:sz="18" w:space="0" w:color="auto"/>
            </w:tcBorders>
          </w:tcPr>
          <w:p w:rsidR="0081716F" w:rsidRPr="00264A6C" w:rsidRDefault="0081716F" w:rsidP="000C082C">
            <w:pPr>
              <w:bidi/>
              <w:jc w:val="both"/>
              <w:rPr>
                <w:rFonts w:cs="B Compset" w:hint="cs"/>
                <w:b/>
                <w:bCs/>
                <w:sz w:val="20"/>
                <w:szCs w:val="20"/>
                <w:rtl/>
                <w:lang w:bidi="fa-IR"/>
              </w:rPr>
            </w:pPr>
            <w:r w:rsidRPr="00264A6C">
              <w:rPr>
                <w:rFonts w:cs="B Compset" w:hint="cs"/>
                <w:b/>
                <w:bCs/>
                <w:sz w:val="20"/>
                <w:szCs w:val="20"/>
                <w:rtl/>
                <w:lang w:bidi="fa-IR"/>
              </w:rPr>
              <w:t>1- پنجه زنی کاهش می</w:t>
            </w:r>
            <w:r w:rsidRPr="00264A6C">
              <w:rPr>
                <w:rFonts w:cs="B Compset" w:hint="cs"/>
                <w:b/>
                <w:bCs/>
                <w:sz w:val="20"/>
                <w:szCs w:val="20"/>
                <w:rtl/>
                <w:lang w:bidi="fa-IR"/>
              </w:rPr>
              <w:softHyphen/>
              <w:t xml:space="preserve">یابد ولی در اثر تامین مجدد رطوبت ممکن است دوباره شروع شود </w:t>
            </w:r>
          </w:p>
        </w:tc>
      </w:tr>
      <w:tr w:rsidR="0081716F" w:rsidRPr="00264A6C" w:rsidTr="000C082C">
        <w:tc>
          <w:tcPr>
            <w:tcW w:w="3546" w:type="dxa"/>
            <w:tcBorders>
              <w:left w:val="single" w:sz="18" w:space="0" w:color="auto"/>
              <w:right w:val="single" w:sz="18" w:space="0" w:color="auto"/>
            </w:tcBorders>
          </w:tcPr>
          <w:p w:rsidR="0081716F" w:rsidRPr="00264A6C" w:rsidRDefault="0081716F" w:rsidP="000C082C">
            <w:pPr>
              <w:bidi/>
              <w:jc w:val="both"/>
              <w:rPr>
                <w:rFonts w:cs="B Compset" w:hint="cs"/>
                <w:b/>
                <w:bCs/>
                <w:sz w:val="20"/>
                <w:szCs w:val="20"/>
                <w:rtl/>
                <w:lang w:bidi="fa-IR"/>
              </w:rPr>
            </w:pPr>
            <w:r w:rsidRPr="00264A6C">
              <w:rPr>
                <w:rFonts w:cs="B Compset" w:hint="cs"/>
                <w:b/>
                <w:bCs/>
                <w:sz w:val="20"/>
                <w:szCs w:val="20"/>
                <w:rtl/>
                <w:lang w:bidi="fa-IR"/>
              </w:rPr>
              <w:t xml:space="preserve">2- قبل از سنبله رفتن </w:t>
            </w:r>
          </w:p>
        </w:tc>
        <w:tc>
          <w:tcPr>
            <w:tcW w:w="5508" w:type="dxa"/>
            <w:tcBorders>
              <w:left w:val="single" w:sz="18" w:space="0" w:color="auto"/>
              <w:right w:val="single" w:sz="18" w:space="0" w:color="auto"/>
            </w:tcBorders>
          </w:tcPr>
          <w:p w:rsidR="0081716F" w:rsidRPr="00264A6C" w:rsidRDefault="0081716F" w:rsidP="000C082C">
            <w:pPr>
              <w:bidi/>
              <w:jc w:val="both"/>
              <w:rPr>
                <w:rFonts w:cs="B Compset" w:hint="cs"/>
                <w:b/>
                <w:bCs/>
                <w:sz w:val="20"/>
                <w:szCs w:val="20"/>
                <w:rtl/>
                <w:lang w:bidi="fa-IR"/>
              </w:rPr>
            </w:pPr>
            <w:r w:rsidRPr="00264A6C">
              <w:rPr>
                <w:rFonts w:cs="B Compset" w:hint="cs"/>
                <w:b/>
                <w:bCs/>
                <w:sz w:val="20"/>
                <w:szCs w:val="20"/>
                <w:rtl/>
                <w:lang w:bidi="fa-IR"/>
              </w:rPr>
              <w:t>2- میانگره</w:t>
            </w:r>
            <w:r w:rsidRPr="00264A6C">
              <w:rPr>
                <w:rFonts w:cs="B Compset" w:hint="cs"/>
                <w:b/>
                <w:bCs/>
                <w:sz w:val="20"/>
                <w:szCs w:val="20"/>
                <w:rtl/>
                <w:lang w:bidi="fa-IR"/>
              </w:rPr>
              <w:softHyphen/>
              <w:t>ها کوتاه می</w:t>
            </w:r>
            <w:r w:rsidRPr="00264A6C">
              <w:rPr>
                <w:rFonts w:cs="B Compset" w:hint="cs"/>
                <w:b/>
                <w:bCs/>
                <w:sz w:val="20"/>
                <w:szCs w:val="20"/>
                <w:rtl/>
                <w:lang w:bidi="fa-IR"/>
              </w:rPr>
              <w:softHyphen/>
              <w:t xml:space="preserve">شود </w:t>
            </w:r>
          </w:p>
        </w:tc>
      </w:tr>
      <w:tr w:rsidR="0081716F" w:rsidRPr="00264A6C" w:rsidTr="000C082C">
        <w:tc>
          <w:tcPr>
            <w:tcW w:w="3546" w:type="dxa"/>
            <w:tcBorders>
              <w:left w:val="single" w:sz="18" w:space="0" w:color="auto"/>
              <w:right w:val="single" w:sz="18" w:space="0" w:color="auto"/>
            </w:tcBorders>
          </w:tcPr>
          <w:p w:rsidR="0081716F" w:rsidRPr="00264A6C" w:rsidRDefault="0081716F" w:rsidP="000C082C">
            <w:pPr>
              <w:bidi/>
              <w:jc w:val="both"/>
              <w:rPr>
                <w:rFonts w:cs="B Compset" w:hint="cs"/>
                <w:b/>
                <w:bCs/>
                <w:sz w:val="20"/>
                <w:szCs w:val="20"/>
                <w:rtl/>
                <w:lang w:bidi="fa-IR"/>
              </w:rPr>
            </w:pPr>
            <w:r w:rsidRPr="00264A6C">
              <w:rPr>
                <w:rFonts w:cs="B Compset" w:hint="cs"/>
                <w:b/>
                <w:bCs/>
                <w:sz w:val="20"/>
                <w:szCs w:val="20"/>
                <w:rtl/>
                <w:lang w:bidi="fa-IR"/>
              </w:rPr>
              <w:t>3- قبل از تلقیح گلها</w:t>
            </w:r>
          </w:p>
        </w:tc>
        <w:tc>
          <w:tcPr>
            <w:tcW w:w="5508" w:type="dxa"/>
            <w:tcBorders>
              <w:left w:val="single" w:sz="18" w:space="0" w:color="auto"/>
              <w:right w:val="single" w:sz="18" w:space="0" w:color="auto"/>
            </w:tcBorders>
          </w:tcPr>
          <w:p w:rsidR="0081716F" w:rsidRPr="00264A6C" w:rsidRDefault="0081716F" w:rsidP="000C082C">
            <w:pPr>
              <w:bidi/>
              <w:jc w:val="both"/>
              <w:rPr>
                <w:rFonts w:cs="B Compset" w:hint="cs"/>
                <w:b/>
                <w:bCs/>
                <w:sz w:val="20"/>
                <w:szCs w:val="20"/>
                <w:rtl/>
                <w:lang w:bidi="fa-IR"/>
              </w:rPr>
            </w:pPr>
            <w:r w:rsidRPr="00264A6C">
              <w:rPr>
                <w:rFonts w:cs="B Compset" w:hint="cs"/>
                <w:b/>
                <w:bCs/>
                <w:sz w:val="20"/>
                <w:szCs w:val="20"/>
                <w:rtl/>
                <w:lang w:bidi="fa-IR"/>
              </w:rPr>
              <w:t>3- بعلت اثراتی که تنش بر تشکیل سنبلچه ها وتولید گامتها دارد تعداد دانه در هرسنبله به شدت کاهش می یابد.</w:t>
            </w:r>
          </w:p>
        </w:tc>
      </w:tr>
      <w:tr w:rsidR="0081716F" w:rsidRPr="00264A6C" w:rsidTr="000C082C">
        <w:tc>
          <w:tcPr>
            <w:tcW w:w="3546" w:type="dxa"/>
            <w:tcBorders>
              <w:left w:val="single" w:sz="18" w:space="0" w:color="auto"/>
              <w:right w:val="single" w:sz="18" w:space="0" w:color="auto"/>
            </w:tcBorders>
          </w:tcPr>
          <w:p w:rsidR="0081716F" w:rsidRPr="00264A6C" w:rsidRDefault="0081716F" w:rsidP="000C082C">
            <w:pPr>
              <w:bidi/>
              <w:jc w:val="both"/>
              <w:rPr>
                <w:rFonts w:cs="B Compset" w:hint="cs"/>
                <w:b/>
                <w:bCs/>
                <w:sz w:val="20"/>
                <w:szCs w:val="20"/>
                <w:rtl/>
                <w:lang w:bidi="fa-IR"/>
              </w:rPr>
            </w:pPr>
            <w:r w:rsidRPr="00264A6C">
              <w:rPr>
                <w:rFonts w:cs="B Compset" w:hint="cs"/>
                <w:b/>
                <w:bCs/>
                <w:sz w:val="20"/>
                <w:szCs w:val="20"/>
                <w:rtl/>
                <w:lang w:bidi="fa-IR"/>
              </w:rPr>
              <w:t xml:space="preserve">4- در مرحله لقاح و بلافاصله پس از آن </w:t>
            </w:r>
          </w:p>
        </w:tc>
        <w:tc>
          <w:tcPr>
            <w:tcW w:w="5508" w:type="dxa"/>
            <w:tcBorders>
              <w:left w:val="single" w:sz="18" w:space="0" w:color="auto"/>
              <w:right w:val="single" w:sz="18" w:space="0" w:color="auto"/>
            </w:tcBorders>
          </w:tcPr>
          <w:p w:rsidR="0081716F" w:rsidRPr="00264A6C" w:rsidRDefault="0081716F" w:rsidP="000C082C">
            <w:pPr>
              <w:bidi/>
              <w:jc w:val="both"/>
              <w:rPr>
                <w:rFonts w:cs="B Compset" w:hint="cs"/>
                <w:b/>
                <w:bCs/>
                <w:sz w:val="20"/>
                <w:szCs w:val="20"/>
                <w:rtl/>
                <w:lang w:bidi="fa-IR"/>
              </w:rPr>
            </w:pPr>
            <w:r w:rsidRPr="00264A6C">
              <w:rPr>
                <w:rFonts w:cs="B Compset" w:hint="cs"/>
                <w:b/>
                <w:bCs/>
                <w:sz w:val="20"/>
                <w:szCs w:val="20"/>
                <w:rtl/>
                <w:lang w:bidi="fa-IR"/>
              </w:rPr>
              <w:t>4- وزن دانه کاهش می یابد.</w:t>
            </w:r>
          </w:p>
        </w:tc>
      </w:tr>
      <w:tr w:rsidR="0081716F" w:rsidRPr="00264A6C" w:rsidTr="000C082C">
        <w:tc>
          <w:tcPr>
            <w:tcW w:w="3546" w:type="dxa"/>
            <w:tcBorders>
              <w:left w:val="single" w:sz="18" w:space="0" w:color="auto"/>
              <w:bottom w:val="single" w:sz="18" w:space="0" w:color="auto"/>
              <w:right w:val="single" w:sz="18" w:space="0" w:color="auto"/>
            </w:tcBorders>
          </w:tcPr>
          <w:p w:rsidR="0081716F" w:rsidRPr="00264A6C" w:rsidRDefault="0081716F" w:rsidP="000C082C">
            <w:pPr>
              <w:bidi/>
              <w:jc w:val="both"/>
              <w:rPr>
                <w:rFonts w:cs="B Compset" w:hint="cs"/>
                <w:b/>
                <w:bCs/>
                <w:sz w:val="20"/>
                <w:szCs w:val="20"/>
                <w:rtl/>
                <w:lang w:bidi="fa-IR"/>
              </w:rPr>
            </w:pPr>
            <w:r w:rsidRPr="00264A6C">
              <w:rPr>
                <w:rFonts w:cs="B Compset" w:hint="cs"/>
                <w:b/>
                <w:bCs/>
                <w:sz w:val="20"/>
                <w:szCs w:val="20"/>
                <w:rtl/>
                <w:lang w:bidi="fa-IR"/>
              </w:rPr>
              <w:t>5- در طول دوره تشکیل دانه</w:t>
            </w:r>
          </w:p>
        </w:tc>
        <w:tc>
          <w:tcPr>
            <w:tcW w:w="5508" w:type="dxa"/>
            <w:tcBorders>
              <w:left w:val="single" w:sz="18" w:space="0" w:color="auto"/>
              <w:bottom w:val="single" w:sz="18" w:space="0" w:color="auto"/>
              <w:right w:val="single" w:sz="18" w:space="0" w:color="auto"/>
            </w:tcBorders>
          </w:tcPr>
          <w:p w:rsidR="0081716F" w:rsidRPr="00264A6C" w:rsidRDefault="0081716F" w:rsidP="000C082C">
            <w:pPr>
              <w:bidi/>
              <w:jc w:val="both"/>
              <w:rPr>
                <w:rFonts w:cs="B Compset" w:hint="cs"/>
                <w:b/>
                <w:bCs/>
                <w:sz w:val="20"/>
                <w:szCs w:val="20"/>
                <w:rtl/>
                <w:lang w:bidi="fa-IR"/>
              </w:rPr>
            </w:pPr>
            <w:r w:rsidRPr="00264A6C">
              <w:rPr>
                <w:rFonts w:cs="B Compset" w:hint="cs"/>
                <w:b/>
                <w:bCs/>
                <w:sz w:val="20"/>
                <w:szCs w:val="20"/>
                <w:rtl/>
                <w:lang w:bidi="fa-IR"/>
              </w:rPr>
              <w:t>5- دانه چروکیده می شوند</w:t>
            </w:r>
          </w:p>
        </w:tc>
      </w:tr>
      <w:tr w:rsidR="0081716F" w:rsidRPr="00264A6C" w:rsidTr="000C082C">
        <w:tc>
          <w:tcPr>
            <w:tcW w:w="9054" w:type="dxa"/>
            <w:gridSpan w:val="2"/>
            <w:tcBorders>
              <w:top w:val="single" w:sz="18" w:space="0" w:color="auto"/>
              <w:left w:val="single" w:sz="18" w:space="0" w:color="auto"/>
              <w:bottom w:val="single" w:sz="18" w:space="0" w:color="auto"/>
              <w:right w:val="single" w:sz="18" w:space="0" w:color="auto"/>
            </w:tcBorders>
          </w:tcPr>
          <w:p w:rsidR="0081716F" w:rsidRPr="00264A6C" w:rsidRDefault="0081716F" w:rsidP="000C082C">
            <w:pPr>
              <w:bidi/>
              <w:jc w:val="both"/>
              <w:rPr>
                <w:rFonts w:cs="B Compset" w:hint="cs"/>
                <w:b/>
                <w:bCs/>
                <w:sz w:val="20"/>
                <w:szCs w:val="20"/>
                <w:rtl/>
                <w:lang w:bidi="fa-IR"/>
              </w:rPr>
            </w:pPr>
            <w:r w:rsidRPr="00264A6C">
              <w:rPr>
                <w:rFonts w:cs="B Compset" w:hint="cs"/>
                <w:b/>
                <w:bCs/>
                <w:sz w:val="20"/>
                <w:szCs w:val="20"/>
                <w:rtl/>
                <w:lang w:bidi="fa-IR"/>
              </w:rPr>
              <w:t>گاهی اوقات در شرایط دیم و درمراحل 4و5 در صورت امکان می توان نسبت به انجام آبیاری تکمیلی اقدام نمود.</w:t>
            </w:r>
          </w:p>
        </w:tc>
      </w:tr>
    </w:tbl>
    <w:p w:rsidR="0081716F" w:rsidRPr="003E1B3F" w:rsidRDefault="0081716F" w:rsidP="007E5E1A">
      <w:pPr>
        <w:jc w:val="right"/>
        <w:rPr>
          <w:rFonts w:cs="B Kamran" w:hint="cs"/>
          <w:b/>
          <w:bCs/>
          <w:rtl/>
          <w:lang w:bidi="fa-IR"/>
        </w:rPr>
      </w:pPr>
    </w:p>
    <w:p w:rsidR="00784C0F" w:rsidRPr="003E1B3F" w:rsidRDefault="00784C0F" w:rsidP="00BC7101">
      <w:pPr>
        <w:bidi/>
        <w:spacing w:line="360" w:lineRule="auto"/>
        <w:jc w:val="both"/>
        <w:rPr>
          <w:rFonts w:cs="B Kamran" w:hint="cs"/>
          <w:b/>
          <w:bCs/>
          <w:color w:val="000000"/>
          <w:sz w:val="28"/>
          <w:szCs w:val="28"/>
          <w:rtl/>
          <w:lang w:bidi="fa-IR"/>
        </w:rPr>
      </w:pPr>
      <w:r w:rsidRPr="003C1606">
        <w:rPr>
          <w:rFonts w:cs="Mj_Koufiya" w:hint="cs"/>
          <w:b/>
          <w:bCs/>
          <w:sz w:val="32"/>
          <w:szCs w:val="32"/>
          <w:rtl/>
          <w:lang w:bidi="fa-IR"/>
        </w:rPr>
        <w:t>روشهای کاشت و ملزمات آن:</w:t>
      </w:r>
    </w:p>
    <w:p w:rsidR="00BC7101" w:rsidRPr="003E1B3F" w:rsidRDefault="00BC7101" w:rsidP="00784C0F">
      <w:pPr>
        <w:bidi/>
        <w:spacing w:line="360" w:lineRule="auto"/>
        <w:jc w:val="both"/>
        <w:rPr>
          <w:rFonts w:cs="B Kamran" w:hint="cs"/>
          <w:b/>
          <w:bCs/>
          <w:sz w:val="28"/>
          <w:szCs w:val="28"/>
          <w:rtl/>
          <w:lang w:bidi="fa-IR"/>
        </w:rPr>
      </w:pPr>
      <w:r w:rsidRPr="003E1B3F">
        <w:rPr>
          <w:rFonts w:cs="B Kamran"/>
          <w:b/>
          <w:bCs/>
          <w:color w:val="000000"/>
          <w:sz w:val="28"/>
          <w:szCs w:val="28"/>
          <w:rtl/>
        </w:rPr>
        <w:t>نتايج حاصل بيانگر اين واقعيت است كه بهترين روش كاشت، خطي كاري با دستگاه مجهز به فاروئر مي‌باشد. (خطي كار همداني و مشابه آن)</w:t>
      </w:r>
      <w:r w:rsidR="00E325CD" w:rsidRPr="003E1B3F">
        <w:rPr>
          <w:rFonts w:cs="B Kamran" w:hint="cs"/>
          <w:b/>
          <w:bCs/>
          <w:color w:val="000000"/>
          <w:sz w:val="28"/>
          <w:szCs w:val="28"/>
          <w:rtl/>
          <w:lang w:bidi="fa-IR"/>
        </w:rPr>
        <w:t xml:space="preserve"> بطوریکه</w:t>
      </w:r>
      <w:r w:rsidRPr="003E1B3F">
        <w:rPr>
          <w:rFonts w:cs="B Kamran"/>
          <w:b/>
          <w:bCs/>
          <w:color w:val="000000"/>
          <w:sz w:val="28"/>
          <w:szCs w:val="28"/>
          <w:rtl/>
        </w:rPr>
        <w:t xml:space="preserve"> بيشترين عملكرد و بيشترين وزن هزار دانه در اين روش بدست آمده است.</w:t>
      </w:r>
    </w:p>
    <w:p w:rsidR="00BC7101" w:rsidRPr="003E1B3F" w:rsidRDefault="00BC7101" w:rsidP="00923E74">
      <w:pPr>
        <w:bidi/>
        <w:spacing w:line="360" w:lineRule="auto"/>
        <w:jc w:val="both"/>
        <w:rPr>
          <w:rFonts w:cs="B Kamran" w:hint="cs"/>
          <w:b/>
          <w:bCs/>
          <w:sz w:val="28"/>
          <w:szCs w:val="28"/>
          <w:rtl/>
          <w:lang w:bidi="fa-IR"/>
        </w:rPr>
      </w:pPr>
      <w:r w:rsidRPr="003E1B3F">
        <w:rPr>
          <w:rFonts w:cs="B Kamran" w:hint="cs"/>
          <w:b/>
          <w:bCs/>
          <w:sz w:val="28"/>
          <w:szCs w:val="28"/>
          <w:rtl/>
          <w:lang w:bidi="fa-IR"/>
        </w:rPr>
        <w:t>تحقیقات بعمل آمده در برخی مراکز تحقیقاتی کشور نشان می دهدکه درصورت کشت بذور توسط دستگاههای خطی کار مجهز به فاروئر در مقایسه با سایر روشهای متداول میزان افزایش عملکرد در هکتار تقریباً 900 کیلوگرم خواهد بود</w:t>
      </w:r>
      <w:r w:rsidR="00264A6C">
        <w:rPr>
          <w:rFonts w:cs="B Kamran" w:hint="cs"/>
          <w:b/>
          <w:bCs/>
          <w:sz w:val="28"/>
          <w:szCs w:val="28"/>
          <w:rtl/>
          <w:lang w:bidi="fa-IR"/>
        </w:rPr>
        <w:t xml:space="preserve">          </w:t>
      </w:r>
      <w:r w:rsidR="00E325CD" w:rsidRPr="003E1B3F">
        <w:rPr>
          <w:rFonts w:cs="B Kamran" w:hint="cs"/>
          <w:b/>
          <w:bCs/>
          <w:sz w:val="28"/>
          <w:szCs w:val="28"/>
          <w:rtl/>
          <w:lang w:bidi="fa-IR"/>
        </w:rPr>
        <w:t xml:space="preserve">( جدول </w:t>
      </w:r>
      <w:r w:rsidR="00923E74" w:rsidRPr="003E1B3F">
        <w:rPr>
          <w:rFonts w:cs="B Kamran" w:hint="cs"/>
          <w:b/>
          <w:bCs/>
          <w:sz w:val="28"/>
          <w:szCs w:val="28"/>
          <w:rtl/>
          <w:lang w:bidi="fa-IR"/>
        </w:rPr>
        <w:t>2</w:t>
      </w:r>
      <w:r w:rsidR="00E325CD" w:rsidRPr="003E1B3F">
        <w:rPr>
          <w:rFonts w:cs="B Kamran" w:hint="cs"/>
          <w:b/>
          <w:bCs/>
          <w:sz w:val="28"/>
          <w:szCs w:val="28"/>
          <w:rtl/>
          <w:lang w:bidi="fa-IR"/>
        </w:rPr>
        <w:t>)</w:t>
      </w:r>
      <w:r w:rsidRPr="003E1B3F">
        <w:rPr>
          <w:rFonts w:cs="B Kamran" w:hint="cs"/>
          <w:b/>
          <w:bCs/>
          <w:sz w:val="28"/>
          <w:szCs w:val="28"/>
          <w:rtl/>
          <w:lang w:bidi="fa-IR"/>
        </w:rPr>
        <w:t xml:space="preserve">    </w:t>
      </w:r>
    </w:p>
    <w:p w:rsidR="00264A6C" w:rsidRDefault="00264A6C" w:rsidP="00923E74">
      <w:pPr>
        <w:jc w:val="center"/>
        <w:rPr>
          <w:rFonts w:cs="B Kamran" w:hint="cs"/>
          <w:b/>
          <w:bCs/>
          <w:sz w:val="28"/>
          <w:szCs w:val="28"/>
          <w:rtl/>
          <w:lang w:bidi="fa-IR"/>
        </w:rPr>
      </w:pPr>
    </w:p>
    <w:p w:rsidR="00264A6C" w:rsidRDefault="00264A6C" w:rsidP="00923E74">
      <w:pPr>
        <w:jc w:val="center"/>
        <w:rPr>
          <w:rFonts w:cs="B Kamran" w:hint="cs"/>
          <w:b/>
          <w:bCs/>
          <w:sz w:val="28"/>
          <w:szCs w:val="28"/>
          <w:rtl/>
          <w:lang w:bidi="fa-IR"/>
        </w:rPr>
      </w:pPr>
    </w:p>
    <w:p w:rsidR="006E58F3" w:rsidRPr="00264A6C" w:rsidRDefault="00264A6C" w:rsidP="00264A6C">
      <w:pPr>
        <w:bidi/>
        <w:jc w:val="both"/>
        <w:rPr>
          <w:rFonts w:cs="B Compset" w:hint="cs"/>
          <w:b/>
          <w:bCs/>
          <w:sz w:val="22"/>
          <w:szCs w:val="22"/>
          <w:rtl/>
          <w:lang w:bidi="fa-IR"/>
        </w:rPr>
      </w:pPr>
      <w:r>
        <w:rPr>
          <w:rFonts w:cs="B Kamran" w:hint="cs"/>
          <w:b/>
          <w:bCs/>
          <w:sz w:val="28"/>
          <w:szCs w:val="28"/>
          <w:rtl/>
          <w:lang w:bidi="fa-IR"/>
        </w:rPr>
        <w:lastRenderedPageBreak/>
        <w:t xml:space="preserve">                    </w:t>
      </w:r>
      <w:r w:rsidR="009D31B4" w:rsidRPr="003E1B3F">
        <w:rPr>
          <w:rFonts w:cs="B Kamran" w:hint="cs"/>
          <w:b/>
          <w:bCs/>
          <w:sz w:val="28"/>
          <w:szCs w:val="28"/>
          <w:rtl/>
          <w:lang w:bidi="fa-IR"/>
        </w:rPr>
        <w:t xml:space="preserve"> </w:t>
      </w:r>
      <w:r w:rsidR="009D31B4" w:rsidRPr="00264A6C">
        <w:rPr>
          <w:rFonts w:cs="B Compset" w:hint="cs"/>
          <w:b/>
          <w:bCs/>
          <w:sz w:val="22"/>
          <w:szCs w:val="22"/>
          <w:rtl/>
          <w:lang w:bidi="fa-IR"/>
        </w:rPr>
        <w:t xml:space="preserve">جدول </w:t>
      </w:r>
      <w:r w:rsidR="00923E74" w:rsidRPr="00264A6C">
        <w:rPr>
          <w:rFonts w:cs="B Compset" w:hint="cs"/>
          <w:b/>
          <w:bCs/>
          <w:sz w:val="22"/>
          <w:szCs w:val="22"/>
          <w:rtl/>
          <w:lang w:bidi="fa-IR"/>
        </w:rPr>
        <w:t>2</w:t>
      </w:r>
      <w:r w:rsidR="009D31B4" w:rsidRPr="00264A6C">
        <w:rPr>
          <w:rFonts w:cs="B Compset" w:hint="cs"/>
          <w:b/>
          <w:bCs/>
          <w:sz w:val="22"/>
          <w:szCs w:val="22"/>
          <w:rtl/>
          <w:lang w:bidi="fa-IR"/>
        </w:rPr>
        <w:t xml:space="preserve">- </w:t>
      </w:r>
      <w:r w:rsidR="006E58F3" w:rsidRPr="00264A6C">
        <w:rPr>
          <w:rFonts w:cs="B Compset" w:hint="cs"/>
          <w:b/>
          <w:bCs/>
          <w:sz w:val="22"/>
          <w:szCs w:val="22"/>
          <w:rtl/>
          <w:lang w:bidi="fa-IR"/>
        </w:rPr>
        <w:t>مقایسه روشهای مختلف کاشت و تاثیر آن بر عملکرد وزن هزار دانه غلات</w:t>
      </w:r>
      <w:r w:rsidR="009D31B4" w:rsidRPr="00264A6C">
        <w:rPr>
          <w:rFonts w:cs="B Compset" w:hint="cs"/>
          <w:b/>
          <w:bCs/>
          <w:sz w:val="22"/>
          <w:szCs w:val="22"/>
          <w:rtl/>
          <w:lang w:bidi="fa-IR"/>
        </w:rPr>
        <w:t xml:space="preserve"> </w:t>
      </w:r>
    </w:p>
    <w:tbl>
      <w:tblPr>
        <w:bidiVisual/>
        <w:tblW w:w="1001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1607"/>
        <w:gridCol w:w="1607"/>
        <w:gridCol w:w="1996"/>
        <w:gridCol w:w="1620"/>
        <w:gridCol w:w="1440"/>
      </w:tblGrid>
      <w:tr w:rsidR="006E58F3" w:rsidRPr="00264A6C">
        <w:tblPrEx>
          <w:tblCellMar>
            <w:top w:w="0" w:type="dxa"/>
            <w:bottom w:w="0" w:type="dxa"/>
          </w:tblCellMar>
        </w:tblPrEx>
        <w:trPr>
          <w:trHeight w:val="717"/>
        </w:trPr>
        <w:tc>
          <w:tcPr>
            <w:tcW w:w="1748" w:type="dxa"/>
            <w:tcBorders>
              <w:top w:val="single" w:sz="18" w:space="0" w:color="auto"/>
              <w:left w:val="single" w:sz="18" w:space="0" w:color="auto"/>
              <w:bottom w:val="single" w:sz="18" w:space="0" w:color="auto"/>
              <w:right w:val="single" w:sz="4" w:space="0" w:color="auto"/>
            </w:tcBorders>
            <w:vAlign w:val="center"/>
          </w:tcPr>
          <w:p w:rsidR="006E58F3" w:rsidRPr="00264A6C" w:rsidRDefault="006E58F3" w:rsidP="00264A6C">
            <w:pPr>
              <w:bidi/>
              <w:jc w:val="both"/>
              <w:rPr>
                <w:rFonts w:cs="B Compset"/>
                <w:b/>
                <w:bCs/>
                <w:sz w:val="22"/>
                <w:szCs w:val="22"/>
                <w:rtl/>
                <w:lang w:bidi="fa-IR"/>
              </w:rPr>
            </w:pPr>
            <w:r w:rsidRPr="00264A6C">
              <w:rPr>
                <w:rFonts w:cs="B Compset" w:hint="cs"/>
                <w:b/>
                <w:bCs/>
                <w:sz w:val="22"/>
                <w:szCs w:val="22"/>
                <w:rtl/>
                <w:lang w:bidi="fa-IR"/>
              </w:rPr>
              <w:t xml:space="preserve"> </w:t>
            </w:r>
            <w:r w:rsidRPr="00264A6C">
              <w:rPr>
                <w:rFonts w:cs="B Compset"/>
                <w:b/>
                <w:bCs/>
                <w:sz w:val="22"/>
                <w:szCs w:val="22"/>
                <w:rtl/>
                <w:lang w:bidi="fa-IR"/>
              </w:rPr>
              <w:t>روشهاي كاشت</w:t>
            </w:r>
          </w:p>
        </w:tc>
        <w:tc>
          <w:tcPr>
            <w:tcW w:w="1607" w:type="dxa"/>
            <w:tcBorders>
              <w:top w:val="single" w:sz="18" w:space="0" w:color="auto"/>
              <w:left w:val="single" w:sz="4" w:space="0" w:color="auto"/>
              <w:bottom w:val="single" w:sz="18" w:space="0" w:color="auto"/>
              <w:right w:val="single" w:sz="4" w:space="0" w:color="auto"/>
            </w:tcBorders>
            <w:vAlign w:val="center"/>
          </w:tcPr>
          <w:p w:rsidR="006E58F3" w:rsidRPr="00264A6C" w:rsidRDefault="006E58F3" w:rsidP="00264A6C">
            <w:pPr>
              <w:bidi/>
              <w:jc w:val="both"/>
              <w:rPr>
                <w:rFonts w:cs="B Compset"/>
                <w:b/>
                <w:bCs/>
                <w:sz w:val="22"/>
                <w:szCs w:val="22"/>
                <w:rtl/>
                <w:lang w:bidi="fa-IR"/>
              </w:rPr>
            </w:pPr>
            <w:r w:rsidRPr="00264A6C">
              <w:rPr>
                <w:rFonts w:cs="B Compset"/>
                <w:b/>
                <w:bCs/>
                <w:sz w:val="22"/>
                <w:szCs w:val="22"/>
                <w:rtl/>
                <w:lang w:bidi="fa-IR"/>
              </w:rPr>
              <w:t>خطي كار مجهر به فاروئر</w:t>
            </w:r>
          </w:p>
        </w:tc>
        <w:tc>
          <w:tcPr>
            <w:tcW w:w="1607" w:type="dxa"/>
            <w:tcBorders>
              <w:top w:val="single" w:sz="18" w:space="0" w:color="auto"/>
              <w:left w:val="single" w:sz="4" w:space="0" w:color="auto"/>
              <w:bottom w:val="single" w:sz="18" w:space="0" w:color="auto"/>
              <w:right w:val="single" w:sz="4" w:space="0" w:color="auto"/>
            </w:tcBorders>
            <w:vAlign w:val="center"/>
          </w:tcPr>
          <w:p w:rsidR="006E58F3" w:rsidRPr="00264A6C" w:rsidRDefault="006E58F3" w:rsidP="00264A6C">
            <w:pPr>
              <w:bidi/>
              <w:jc w:val="both"/>
              <w:rPr>
                <w:rFonts w:cs="B Compset"/>
                <w:b/>
                <w:bCs/>
                <w:sz w:val="22"/>
                <w:szCs w:val="22"/>
                <w:rtl/>
                <w:lang w:bidi="fa-IR"/>
              </w:rPr>
            </w:pPr>
            <w:r w:rsidRPr="00264A6C">
              <w:rPr>
                <w:rFonts w:cs="B Compset"/>
                <w:b/>
                <w:bCs/>
                <w:sz w:val="22"/>
                <w:szCs w:val="22"/>
                <w:rtl/>
                <w:lang w:bidi="fa-IR"/>
              </w:rPr>
              <w:t>خطي كار- مرزبند</w:t>
            </w:r>
          </w:p>
        </w:tc>
        <w:tc>
          <w:tcPr>
            <w:tcW w:w="1996" w:type="dxa"/>
            <w:tcBorders>
              <w:top w:val="single" w:sz="18" w:space="0" w:color="auto"/>
              <w:left w:val="single" w:sz="4" w:space="0" w:color="auto"/>
              <w:bottom w:val="single" w:sz="18" w:space="0" w:color="auto"/>
              <w:right w:val="single" w:sz="4" w:space="0" w:color="auto"/>
            </w:tcBorders>
            <w:vAlign w:val="center"/>
          </w:tcPr>
          <w:p w:rsidR="006E58F3" w:rsidRPr="00264A6C" w:rsidRDefault="006E58F3" w:rsidP="00264A6C">
            <w:pPr>
              <w:bidi/>
              <w:jc w:val="both"/>
              <w:rPr>
                <w:rFonts w:cs="B Compset"/>
                <w:b/>
                <w:bCs/>
                <w:sz w:val="22"/>
                <w:szCs w:val="22"/>
                <w:rtl/>
                <w:lang w:bidi="fa-IR"/>
              </w:rPr>
            </w:pPr>
            <w:r w:rsidRPr="00264A6C">
              <w:rPr>
                <w:rFonts w:cs="B Compset"/>
                <w:b/>
                <w:bCs/>
                <w:sz w:val="22"/>
                <w:szCs w:val="22"/>
                <w:rtl/>
                <w:lang w:bidi="fa-IR"/>
              </w:rPr>
              <w:t>خطي كارتوأم با فاروئر و شيپر</w:t>
            </w:r>
          </w:p>
        </w:tc>
        <w:tc>
          <w:tcPr>
            <w:tcW w:w="1620" w:type="dxa"/>
            <w:tcBorders>
              <w:top w:val="single" w:sz="18" w:space="0" w:color="auto"/>
              <w:left w:val="single" w:sz="4" w:space="0" w:color="auto"/>
              <w:bottom w:val="single" w:sz="18" w:space="0" w:color="auto"/>
              <w:right w:val="single" w:sz="4" w:space="0" w:color="auto"/>
            </w:tcBorders>
            <w:vAlign w:val="center"/>
          </w:tcPr>
          <w:p w:rsidR="006E58F3" w:rsidRPr="00264A6C" w:rsidRDefault="006E58F3" w:rsidP="00264A6C">
            <w:pPr>
              <w:bidi/>
              <w:jc w:val="both"/>
              <w:rPr>
                <w:rFonts w:cs="B Compset"/>
                <w:b/>
                <w:bCs/>
                <w:sz w:val="22"/>
                <w:szCs w:val="22"/>
                <w:rtl/>
                <w:lang w:bidi="fa-IR"/>
              </w:rPr>
            </w:pPr>
            <w:r w:rsidRPr="00264A6C">
              <w:rPr>
                <w:rFonts w:cs="B Compset"/>
                <w:b/>
                <w:bCs/>
                <w:sz w:val="22"/>
                <w:szCs w:val="22"/>
                <w:rtl/>
                <w:lang w:bidi="fa-IR"/>
              </w:rPr>
              <w:t>خطي كار- فاروئر</w:t>
            </w:r>
          </w:p>
        </w:tc>
        <w:tc>
          <w:tcPr>
            <w:tcW w:w="1440" w:type="dxa"/>
            <w:tcBorders>
              <w:top w:val="single" w:sz="18" w:space="0" w:color="auto"/>
              <w:left w:val="single" w:sz="4" w:space="0" w:color="auto"/>
              <w:bottom w:val="single" w:sz="18" w:space="0" w:color="auto"/>
              <w:right w:val="single" w:sz="18" w:space="0" w:color="auto"/>
            </w:tcBorders>
            <w:vAlign w:val="center"/>
          </w:tcPr>
          <w:p w:rsidR="006E58F3" w:rsidRPr="00264A6C" w:rsidRDefault="006E58F3" w:rsidP="00264A6C">
            <w:pPr>
              <w:bidi/>
              <w:jc w:val="both"/>
              <w:rPr>
                <w:rFonts w:cs="B Compset"/>
                <w:b/>
                <w:bCs/>
                <w:sz w:val="22"/>
                <w:szCs w:val="22"/>
                <w:rtl/>
                <w:lang w:bidi="fa-IR"/>
              </w:rPr>
            </w:pPr>
            <w:r w:rsidRPr="00264A6C">
              <w:rPr>
                <w:rFonts w:cs="B Compset"/>
                <w:b/>
                <w:bCs/>
                <w:sz w:val="22"/>
                <w:szCs w:val="22"/>
                <w:rtl/>
                <w:lang w:bidi="fa-IR"/>
              </w:rPr>
              <w:t>سانتريفيوژ- فاروئر</w:t>
            </w:r>
          </w:p>
        </w:tc>
      </w:tr>
      <w:tr w:rsidR="006E58F3" w:rsidRPr="00264A6C">
        <w:tblPrEx>
          <w:tblCellMar>
            <w:top w:w="0" w:type="dxa"/>
            <w:bottom w:w="0" w:type="dxa"/>
          </w:tblCellMar>
        </w:tblPrEx>
        <w:trPr>
          <w:trHeight w:val="717"/>
        </w:trPr>
        <w:tc>
          <w:tcPr>
            <w:tcW w:w="1748" w:type="dxa"/>
            <w:tcBorders>
              <w:top w:val="single" w:sz="18" w:space="0" w:color="auto"/>
              <w:left w:val="single" w:sz="18" w:space="0" w:color="auto"/>
              <w:bottom w:val="single" w:sz="4" w:space="0" w:color="auto"/>
              <w:right w:val="single" w:sz="4" w:space="0" w:color="auto"/>
            </w:tcBorders>
            <w:vAlign w:val="center"/>
          </w:tcPr>
          <w:p w:rsidR="006E58F3" w:rsidRPr="00264A6C" w:rsidRDefault="006E58F3" w:rsidP="00264A6C">
            <w:pPr>
              <w:bidi/>
              <w:jc w:val="both"/>
              <w:rPr>
                <w:rFonts w:cs="B Compset" w:hint="cs"/>
                <w:b/>
                <w:bCs/>
                <w:sz w:val="22"/>
                <w:szCs w:val="22"/>
                <w:rtl/>
                <w:lang w:bidi="fa-IR"/>
              </w:rPr>
            </w:pPr>
            <w:r w:rsidRPr="00264A6C">
              <w:rPr>
                <w:rFonts w:cs="B Compset"/>
                <w:b/>
                <w:bCs/>
                <w:sz w:val="22"/>
                <w:szCs w:val="22"/>
                <w:rtl/>
                <w:lang w:bidi="fa-IR"/>
              </w:rPr>
              <w:t xml:space="preserve">عملكرد </w:t>
            </w:r>
            <w:r w:rsidR="007655D5" w:rsidRPr="00264A6C">
              <w:rPr>
                <w:rFonts w:cs="B Compset" w:hint="cs"/>
                <w:b/>
                <w:bCs/>
                <w:sz w:val="22"/>
                <w:szCs w:val="22"/>
                <w:rtl/>
                <w:lang w:bidi="fa-IR"/>
              </w:rPr>
              <w:t>(کیلوگرم در هکتار)</w:t>
            </w:r>
          </w:p>
        </w:tc>
        <w:tc>
          <w:tcPr>
            <w:tcW w:w="1607" w:type="dxa"/>
            <w:tcBorders>
              <w:top w:val="single" w:sz="18" w:space="0" w:color="auto"/>
              <w:left w:val="single" w:sz="4" w:space="0" w:color="auto"/>
              <w:bottom w:val="single" w:sz="4" w:space="0" w:color="auto"/>
              <w:right w:val="single" w:sz="4" w:space="0" w:color="auto"/>
            </w:tcBorders>
            <w:vAlign w:val="center"/>
          </w:tcPr>
          <w:p w:rsidR="006E58F3" w:rsidRPr="00264A6C" w:rsidRDefault="006E58F3" w:rsidP="00264A6C">
            <w:pPr>
              <w:bidi/>
              <w:jc w:val="both"/>
              <w:rPr>
                <w:rFonts w:cs="B Compset"/>
                <w:b/>
                <w:bCs/>
                <w:sz w:val="22"/>
                <w:szCs w:val="22"/>
                <w:lang w:bidi="fa-IR"/>
              </w:rPr>
            </w:pPr>
            <w:r w:rsidRPr="00264A6C">
              <w:rPr>
                <w:rFonts w:cs="B Compset"/>
                <w:b/>
                <w:bCs/>
                <w:sz w:val="22"/>
                <w:szCs w:val="22"/>
                <w:rtl/>
                <w:lang w:bidi="fa-IR"/>
              </w:rPr>
              <w:t>6913</w:t>
            </w:r>
            <w:r w:rsidRPr="00264A6C">
              <w:rPr>
                <w:rFonts w:cs="B Compset"/>
                <w:b/>
                <w:bCs/>
                <w:sz w:val="22"/>
                <w:szCs w:val="22"/>
                <w:lang w:bidi="fa-IR"/>
              </w:rPr>
              <w:t>&lt;</w:t>
            </w:r>
          </w:p>
        </w:tc>
        <w:tc>
          <w:tcPr>
            <w:tcW w:w="1607" w:type="dxa"/>
            <w:tcBorders>
              <w:top w:val="single" w:sz="18" w:space="0" w:color="auto"/>
              <w:left w:val="single" w:sz="4" w:space="0" w:color="auto"/>
              <w:bottom w:val="single" w:sz="4" w:space="0" w:color="auto"/>
              <w:right w:val="single" w:sz="4" w:space="0" w:color="auto"/>
            </w:tcBorders>
            <w:vAlign w:val="center"/>
          </w:tcPr>
          <w:p w:rsidR="006E58F3" w:rsidRPr="00264A6C" w:rsidRDefault="006E58F3" w:rsidP="00264A6C">
            <w:pPr>
              <w:bidi/>
              <w:jc w:val="both"/>
              <w:rPr>
                <w:rFonts w:cs="B Compset"/>
                <w:b/>
                <w:bCs/>
                <w:sz w:val="22"/>
                <w:szCs w:val="22"/>
                <w:rtl/>
                <w:lang w:bidi="fa-IR"/>
              </w:rPr>
            </w:pPr>
            <w:r w:rsidRPr="00264A6C">
              <w:rPr>
                <w:rFonts w:cs="B Compset"/>
                <w:b/>
                <w:bCs/>
                <w:sz w:val="22"/>
                <w:szCs w:val="22"/>
                <w:rtl/>
                <w:lang w:bidi="fa-IR"/>
              </w:rPr>
              <w:t>6775</w:t>
            </w:r>
            <w:r w:rsidRPr="00264A6C">
              <w:rPr>
                <w:rFonts w:cs="B Compset"/>
                <w:b/>
                <w:bCs/>
                <w:sz w:val="22"/>
                <w:szCs w:val="22"/>
                <w:lang w:bidi="fa-IR"/>
              </w:rPr>
              <w:t>&lt;</w:t>
            </w:r>
          </w:p>
        </w:tc>
        <w:tc>
          <w:tcPr>
            <w:tcW w:w="1996" w:type="dxa"/>
            <w:tcBorders>
              <w:top w:val="single" w:sz="18" w:space="0" w:color="auto"/>
              <w:left w:val="single" w:sz="4" w:space="0" w:color="auto"/>
              <w:bottom w:val="single" w:sz="4" w:space="0" w:color="auto"/>
              <w:right w:val="single" w:sz="4" w:space="0" w:color="auto"/>
            </w:tcBorders>
            <w:vAlign w:val="center"/>
          </w:tcPr>
          <w:p w:rsidR="006E58F3" w:rsidRPr="00264A6C" w:rsidRDefault="006E58F3" w:rsidP="00264A6C">
            <w:pPr>
              <w:bidi/>
              <w:jc w:val="both"/>
              <w:rPr>
                <w:rFonts w:cs="B Compset"/>
                <w:b/>
                <w:bCs/>
                <w:sz w:val="22"/>
                <w:szCs w:val="22"/>
                <w:rtl/>
                <w:lang w:bidi="fa-IR"/>
              </w:rPr>
            </w:pPr>
            <w:r w:rsidRPr="00264A6C">
              <w:rPr>
                <w:rFonts w:cs="B Compset"/>
                <w:b/>
                <w:bCs/>
                <w:sz w:val="22"/>
                <w:szCs w:val="22"/>
                <w:rtl/>
                <w:lang w:bidi="fa-IR"/>
              </w:rPr>
              <w:t>4/6712</w:t>
            </w:r>
            <w:r w:rsidRPr="00264A6C">
              <w:rPr>
                <w:rFonts w:cs="B Compset"/>
                <w:b/>
                <w:bCs/>
                <w:sz w:val="22"/>
                <w:szCs w:val="22"/>
                <w:lang w:bidi="fa-IR"/>
              </w:rPr>
              <w:t>&lt;</w:t>
            </w:r>
          </w:p>
        </w:tc>
        <w:tc>
          <w:tcPr>
            <w:tcW w:w="1620" w:type="dxa"/>
            <w:tcBorders>
              <w:top w:val="single" w:sz="18" w:space="0" w:color="auto"/>
              <w:left w:val="single" w:sz="4" w:space="0" w:color="auto"/>
              <w:bottom w:val="single" w:sz="4" w:space="0" w:color="auto"/>
              <w:right w:val="single" w:sz="4" w:space="0" w:color="auto"/>
            </w:tcBorders>
            <w:vAlign w:val="center"/>
          </w:tcPr>
          <w:p w:rsidR="006E58F3" w:rsidRPr="00264A6C" w:rsidRDefault="006E58F3" w:rsidP="00264A6C">
            <w:pPr>
              <w:bidi/>
              <w:jc w:val="both"/>
              <w:rPr>
                <w:rFonts w:cs="B Compset"/>
                <w:b/>
                <w:bCs/>
                <w:sz w:val="22"/>
                <w:szCs w:val="22"/>
                <w:rtl/>
                <w:lang w:bidi="fa-IR"/>
              </w:rPr>
            </w:pPr>
            <w:r w:rsidRPr="00264A6C">
              <w:rPr>
                <w:rFonts w:cs="B Compset"/>
                <w:b/>
                <w:bCs/>
                <w:sz w:val="22"/>
                <w:szCs w:val="22"/>
                <w:rtl/>
                <w:lang w:bidi="fa-IR"/>
              </w:rPr>
              <w:t>4/6107</w:t>
            </w:r>
            <w:r w:rsidRPr="00264A6C">
              <w:rPr>
                <w:rFonts w:cs="B Compset"/>
                <w:b/>
                <w:bCs/>
                <w:sz w:val="22"/>
                <w:szCs w:val="22"/>
                <w:lang w:bidi="fa-IR"/>
              </w:rPr>
              <w:t>&lt;</w:t>
            </w:r>
          </w:p>
        </w:tc>
        <w:tc>
          <w:tcPr>
            <w:tcW w:w="1440" w:type="dxa"/>
            <w:tcBorders>
              <w:top w:val="single" w:sz="18" w:space="0" w:color="auto"/>
              <w:left w:val="single" w:sz="4" w:space="0" w:color="auto"/>
              <w:bottom w:val="single" w:sz="4" w:space="0" w:color="auto"/>
              <w:right w:val="single" w:sz="18" w:space="0" w:color="auto"/>
            </w:tcBorders>
            <w:vAlign w:val="center"/>
          </w:tcPr>
          <w:p w:rsidR="006E58F3" w:rsidRPr="00264A6C" w:rsidRDefault="006E58F3" w:rsidP="00264A6C">
            <w:pPr>
              <w:bidi/>
              <w:jc w:val="both"/>
              <w:rPr>
                <w:rFonts w:cs="B Compset"/>
                <w:b/>
                <w:bCs/>
                <w:sz w:val="22"/>
                <w:szCs w:val="22"/>
                <w:rtl/>
                <w:lang w:bidi="fa-IR"/>
              </w:rPr>
            </w:pPr>
            <w:r w:rsidRPr="00264A6C">
              <w:rPr>
                <w:rFonts w:cs="B Compset"/>
                <w:b/>
                <w:bCs/>
                <w:sz w:val="22"/>
                <w:szCs w:val="22"/>
                <w:rtl/>
                <w:lang w:bidi="fa-IR"/>
              </w:rPr>
              <w:t>4/5987</w:t>
            </w:r>
          </w:p>
        </w:tc>
      </w:tr>
      <w:tr w:rsidR="006E58F3" w:rsidRPr="00264A6C">
        <w:tblPrEx>
          <w:tblCellMar>
            <w:top w:w="0" w:type="dxa"/>
            <w:bottom w:w="0" w:type="dxa"/>
          </w:tblCellMar>
        </w:tblPrEx>
        <w:trPr>
          <w:trHeight w:val="717"/>
        </w:trPr>
        <w:tc>
          <w:tcPr>
            <w:tcW w:w="1748" w:type="dxa"/>
            <w:tcBorders>
              <w:top w:val="single" w:sz="4" w:space="0" w:color="auto"/>
              <w:left w:val="single" w:sz="18" w:space="0" w:color="auto"/>
              <w:bottom w:val="single" w:sz="18" w:space="0" w:color="auto"/>
              <w:right w:val="single" w:sz="4" w:space="0" w:color="auto"/>
            </w:tcBorders>
            <w:vAlign w:val="center"/>
          </w:tcPr>
          <w:p w:rsidR="006E58F3" w:rsidRPr="00264A6C" w:rsidRDefault="006E58F3" w:rsidP="00264A6C">
            <w:pPr>
              <w:bidi/>
              <w:jc w:val="both"/>
              <w:rPr>
                <w:rFonts w:cs="B Compset" w:hint="cs"/>
                <w:b/>
                <w:bCs/>
                <w:sz w:val="22"/>
                <w:szCs w:val="22"/>
                <w:rtl/>
                <w:lang w:bidi="fa-IR"/>
              </w:rPr>
            </w:pPr>
            <w:r w:rsidRPr="00264A6C">
              <w:rPr>
                <w:rFonts w:cs="B Compset"/>
                <w:b/>
                <w:bCs/>
                <w:sz w:val="22"/>
                <w:szCs w:val="22"/>
                <w:rtl/>
                <w:lang w:bidi="fa-IR"/>
              </w:rPr>
              <w:t xml:space="preserve">وزن هزار دانه </w:t>
            </w:r>
            <w:r w:rsidR="007655D5" w:rsidRPr="00264A6C">
              <w:rPr>
                <w:rFonts w:cs="B Compset" w:hint="cs"/>
                <w:b/>
                <w:bCs/>
                <w:sz w:val="22"/>
                <w:szCs w:val="22"/>
                <w:rtl/>
                <w:lang w:bidi="fa-IR"/>
              </w:rPr>
              <w:t xml:space="preserve"> (گرم)</w:t>
            </w:r>
          </w:p>
        </w:tc>
        <w:tc>
          <w:tcPr>
            <w:tcW w:w="1607" w:type="dxa"/>
            <w:tcBorders>
              <w:top w:val="single" w:sz="4" w:space="0" w:color="auto"/>
              <w:left w:val="single" w:sz="4" w:space="0" w:color="auto"/>
              <w:bottom w:val="single" w:sz="18" w:space="0" w:color="auto"/>
              <w:right w:val="single" w:sz="4" w:space="0" w:color="auto"/>
            </w:tcBorders>
            <w:vAlign w:val="center"/>
          </w:tcPr>
          <w:p w:rsidR="006E58F3" w:rsidRPr="00264A6C" w:rsidRDefault="006E58F3" w:rsidP="00264A6C">
            <w:pPr>
              <w:bidi/>
              <w:jc w:val="both"/>
              <w:rPr>
                <w:rFonts w:cs="B Compset"/>
                <w:b/>
                <w:bCs/>
                <w:sz w:val="22"/>
                <w:szCs w:val="22"/>
                <w:rtl/>
                <w:lang w:bidi="fa-IR"/>
              </w:rPr>
            </w:pPr>
            <w:r w:rsidRPr="00264A6C">
              <w:rPr>
                <w:rFonts w:cs="B Compset"/>
                <w:b/>
                <w:bCs/>
                <w:sz w:val="22"/>
                <w:szCs w:val="22"/>
                <w:rtl/>
                <w:lang w:bidi="fa-IR"/>
              </w:rPr>
              <w:t>12/40</w:t>
            </w:r>
            <w:r w:rsidRPr="00264A6C">
              <w:rPr>
                <w:rFonts w:cs="B Compset"/>
                <w:b/>
                <w:bCs/>
                <w:sz w:val="22"/>
                <w:szCs w:val="22"/>
                <w:lang w:bidi="fa-IR"/>
              </w:rPr>
              <w:t>&lt;</w:t>
            </w:r>
          </w:p>
        </w:tc>
        <w:tc>
          <w:tcPr>
            <w:tcW w:w="1607" w:type="dxa"/>
            <w:tcBorders>
              <w:top w:val="single" w:sz="4" w:space="0" w:color="auto"/>
              <w:left w:val="single" w:sz="4" w:space="0" w:color="auto"/>
              <w:bottom w:val="single" w:sz="18" w:space="0" w:color="auto"/>
              <w:right w:val="single" w:sz="4" w:space="0" w:color="auto"/>
            </w:tcBorders>
            <w:vAlign w:val="center"/>
          </w:tcPr>
          <w:p w:rsidR="006E58F3" w:rsidRPr="00264A6C" w:rsidRDefault="006E58F3" w:rsidP="00264A6C">
            <w:pPr>
              <w:bidi/>
              <w:jc w:val="both"/>
              <w:rPr>
                <w:rFonts w:cs="B Compset"/>
                <w:b/>
                <w:bCs/>
                <w:sz w:val="22"/>
                <w:szCs w:val="22"/>
                <w:rtl/>
                <w:lang w:bidi="fa-IR"/>
              </w:rPr>
            </w:pPr>
            <w:r w:rsidRPr="00264A6C">
              <w:rPr>
                <w:rFonts w:cs="B Compset"/>
                <w:b/>
                <w:bCs/>
                <w:sz w:val="22"/>
                <w:szCs w:val="22"/>
                <w:rtl/>
                <w:lang w:bidi="fa-IR"/>
              </w:rPr>
              <w:t>06/39</w:t>
            </w:r>
            <w:r w:rsidRPr="00264A6C">
              <w:rPr>
                <w:rFonts w:cs="B Compset"/>
                <w:b/>
                <w:bCs/>
                <w:sz w:val="22"/>
                <w:szCs w:val="22"/>
                <w:lang w:bidi="fa-IR"/>
              </w:rPr>
              <w:t>&lt;</w:t>
            </w:r>
          </w:p>
        </w:tc>
        <w:tc>
          <w:tcPr>
            <w:tcW w:w="1996" w:type="dxa"/>
            <w:tcBorders>
              <w:top w:val="single" w:sz="4" w:space="0" w:color="auto"/>
              <w:left w:val="single" w:sz="4" w:space="0" w:color="auto"/>
              <w:bottom w:val="single" w:sz="18" w:space="0" w:color="auto"/>
              <w:right w:val="single" w:sz="4" w:space="0" w:color="auto"/>
            </w:tcBorders>
            <w:vAlign w:val="center"/>
          </w:tcPr>
          <w:p w:rsidR="006E58F3" w:rsidRPr="00264A6C" w:rsidRDefault="006E58F3" w:rsidP="00264A6C">
            <w:pPr>
              <w:bidi/>
              <w:jc w:val="both"/>
              <w:rPr>
                <w:rFonts w:cs="B Compset"/>
                <w:b/>
                <w:bCs/>
                <w:sz w:val="22"/>
                <w:szCs w:val="22"/>
                <w:rtl/>
                <w:lang w:bidi="fa-IR"/>
              </w:rPr>
            </w:pPr>
            <w:r w:rsidRPr="00264A6C">
              <w:rPr>
                <w:rFonts w:cs="B Compset"/>
                <w:b/>
                <w:bCs/>
                <w:sz w:val="22"/>
                <w:szCs w:val="22"/>
                <w:rtl/>
                <w:lang w:bidi="fa-IR"/>
              </w:rPr>
              <w:t>88/38</w:t>
            </w:r>
            <w:r w:rsidRPr="00264A6C">
              <w:rPr>
                <w:rFonts w:cs="B Compset"/>
                <w:b/>
                <w:bCs/>
                <w:sz w:val="22"/>
                <w:szCs w:val="22"/>
                <w:lang w:bidi="fa-IR"/>
              </w:rPr>
              <w:t>&lt;</w:t>
            </w:r>
          </w:p>
        </w:tc>
        <w:tc>
          <w:tcPr>
            <w:tcW w:w="1620" w:type="dxa"/>
            <w:tcBorders>
              <w:top w:val="single" w:sz="4" w:space="0" w:color="auto"/>
              <w:left w:val="single" w:sz="4" w:space="0" w:color="auto"/>
              <w:bottom w:val="single" w:sz="18" w:space="0" w:color="auto"/>
              <w:right w:val="single" w:sz="4" w:space="0" w:color="auto"/>
            </w:tcBorders>
            <w:vAlign w:val="center"/>
          </w:tcPr>
          <w:p w:rsidR="006E58F3" w:rsidRPr="00264A6C" w:rsidRDefault="006E58F3" w:rsidP="00264A6C">
            <w:pPr>
              <w:bidi/>
              <w:jc w:val="both"/>
              <w:rPr>
                <w:rFonts w:cs="B Compset"/>
                <w:b/>
                <w:bCs/>
                <w:sz w:val="22"/>
                <w:szCs w:val="22"/>
                <w:rtl/>
                <w:lang w:bidi="fa-IR"/>
              </w:rPr>
            </w:pPr>
            <w:r w:rsidRPr="00264A6C">
              <w:rPr>
                <w:rFonts w:cs="B Compset"/>
                <w:b/>
                <w:bCs/>
                <w:sz w:val="22"/>
                <w:szCs w:val="22"/>
                <w:rtl/>
                <w:lang w:bidi="fa-IR"/>
              </w:rPr>
              <w:t>28/36</w:t>
            </w:r>
            <w:r w:rsidRPr="00264A6C">
              <w:rPr>
                <w:rFonts w:cs="B Compset"/>
                <w:b/>
                <w:bCs/>
                <w:sz w:val="22"/>
                <w:szCs w:val="22"/>
                <w:lang w:bidi="fa-IR"/>
              </w:rPr>
              <w:t>&gt;</w:t>
            </w:r>
          </w:p>
        </w:tc>
        <w:tc>
          <w:tcPr>
            <w:tcW w:w="1440" w:type="dxa"/>
            <w:tcBorders>
              <w:top w:val="single" w:sz="4" w:space="0" w:color="auto"/>
              <w:left w:val="single" w:sz="4" w:space="0" w:color="auto"/>
              <w:bottom w:val="single" w:sz="18" w:space="0" w:color="auto"/>
              <w:right w:val="single" w:sz="18" w:space="0" w:color="auto"/>
            </w:tcBorders>
            <w:vAlign w:val="center"/>
          </w:tcPr>
          <w:p w:rsidR="006E58F3" w:rsidRPr="00264A6C" w:rsidRDefault="006E58F3" w:rsidP="00264A6C">
            <w:pPr>
              <w:bidi/>
              <w:jc w:val="both"/>
              <w:rPr>
                <w:rFonts w:cs="B Compset"/>
                <w:b/>
                <w:bCs/>
                <w:sz w:val="22"/>
                <w:szCs w:val="22"/>
                <w:rtl/>
                <w:lang w:bidi="fa-IR"/>
              </w:rPr>
            </w:pPr>
            <w:r w:rsidRPr="00264A6C">
              <w:rPr>
                <w:rFonts w:cs="B Compset"/>
                <w:b/>
                <w:bCs/>
                <w:sz w:val="22"/>
                <w:szCs w:val="22"/>
                <w:rtl/>
                <w:lang w:bidi="fa-IR"/>
              </w:rPr>
              <w:t>13/38</w:t>
            </w:r>
          </w:p>
        </w:tc>
      </w:tr>
    </w:tbl>
    <w:p w:rsidR="006E58F3" w:rsidRPr="003E1B3F" w:rsidRDefault="006E58F3" w:rsidP="006E58F3">
      <w:pPr>
        <w:bidi/>
        <w:spacing w:line="360" w:lineRule="auto"/>
        <w:jc w:val="both"/>
        <w:rPr>
          <w:rFonts w:cs="B Kamran" w:hint="cs"/>
          <w:b/>
          <w:bCs/>
          <w:sz w:val="28"/>
          <w:szCs w:val="28"/>
          <w:rtl/>
          <w:lang w:bidi="fa-IR"/>
        </w:rPr>
      </w:pPr>
    </w:p>
    <w:p w:rsidR="00BC7101" w:rsidRPr="003E1B3F" w:rsidRDefault="00BC7101" w:rsidP="002124CA">
      <w:pPr>
        <w:bidi/>
        <w:spacing w:line="360" w:lineRule="auto"/>
        <w:jc w:val="both"/>
        <w:rPr>
          <w:rFonts w:ascii="Roya-s" w:hAnsi="Roya-s" w:cs="B Kamran" w:hint="cs"/>
          <w:b/>
          <w:bCs/>
          <w:sz w:val="28"/>
          <w:szCs w:val="28"/>
          <w:rtl/>
          <w:lang w:bidi="fa-IR"/>
        </w:rPr>
      </w:pPr>
      <w:r w:rsidRPr="003E1B3F">
        <w:rPr>
          <w:rFonts w:ascii="Roya-s" w:hAnsi="Roya-s" w:cs="B Kamran"/>
          <w:b/>
          <w:bCs/>
          <w:sz w:val="28"/>
          <w:szCs w:val="28"/>
          <w:rtl/>
          <w:lang w:bidi="fa-IR"/>
        </w:rPr>
        <w:t xml:space="preserve">لازم به ذکر است که </w:t>
      </w:r>
      <w:r w:rsidRPr="003E1B3F">
        <w:rPr>
          <w:rFonts w:ascii="Roya-s" w:hAnsi="Roya-s" w:cs="B Kamran" w:hint="cs"/>
          <w:b/>
          <w:bCs/>
          <w:sz w:val="28"/>
          <w:szCs w:val="28"/>
          <w:rtl/>
          <w:lang w:bidi="fa-IR"/>
        </w:rPr>
        <w:t>بخش زیادی</w:t>
      </w:r>
      <w:r w:rsidRPr="003E1B3F">
        <w:rPr>
          <w:rFonts w:ascii="Roya-s" w:hAnsi="Roya-s" w:cs="B Kamran"/>
          <w:b/>
          <w:bCs/>
          <w:sz w:val="28"/>
          <w:szCs w:val="28"/>
          <w:rtl/>
          <w:lang w:bidi="fa-IR"/>
        </w:rPr>
        <w:t xml:space="preserve"> از سطح زیر کشت جو در کشور به روش  سانتریفیوژ + فارویر یا سانتریفیوژ + </w:t>
      </w:r>
      <w:r w:rsidR="00432581" w:rsidRPr="003E1B3F">
        <w:rPr>
          <w:rFonts w:ascii="Roya-s" w:hAnsi="Roya-s" w:cs="B Kamran" w:hint="cs"/>
          <w:b/>
          <w:bCs/>
          <w:sz w:val="28"/>
          <w:szCs w:val="28"/>
          <w:rtl/>
          <w:lang w:bidi="fa-IR"/>
        </w:rPr>
        <w:t xml:space="preserve">بر در بوده </w:t>
      </w:r>
      <w:r w:rsidRPr="003E1B3F">
        <w:rPr>
          <w:rFonts w:ascii="Roya-s" w:hAnsi="Roya-s" w:cs="B Kamran"/>
          <w:b/>
          <w:bCs/>
          <w:sz w:val="28"/>
          <w:szCs w:val="28"/>
          <w:rtl/>
          <w:lang w:bidi="fa-IR"/>
        </w:rPr>
        <w:t xml:space="preserve"> </w:t>
      </w:r>
      <w:r w:rsidR="00432581" w:rsidRPr="003E1B3F">
        <w:rPr>
          <w:rFonts w:ascii="Roya-s" w:hAnsi="Roya-s" w:cs="B Kamran" w:hint="cs"/>
          <w:b/>
          <w:bCs/>
          <w:sz w:val="28"/>
          <w:szCs w:val="28"/>
          <w:rtl/>
          <w:lang w:bidi="fa-IR"/>
        </w:rPr>
        <w:t xml:space="preserve">این در حالی است که اگر فقط 50% </w:t>
      </w:r>
      <w:r w:rsidRPr="003E1B3F">
        <w:rPr>
          <w:rFonts w:ascii="Roya-s" w:hAnsi="Roya-s" w:cs="B Kamran"/>
          <w:b/>
          <w:bCs/>
          <w:sz w:val="28"/>
          <w:szCs w:val="28"/>
          <w:rtl/>
          <w:lang w:bidi="fa-IR"/>
        </w:rPr>
        <w:t>از مزارع جو اعم از دیم و آبی به روش خطی</w:t>
      </w:r>
      <w:r w:rsidRPr="003E1B3F">
        <w:rPr>
          <w:rFonts w:ascii="Roya-s" w:hAnsi="Roya-s" w:cs="B Kamran" w:hint="cs"/>
          <w:b/>
          <w:bCs/>
          <w:sz w:val="28"/>
          <w:szCs w:val="28"/>
          <w:rtl/>
          <w:lang w:bidi="fa-IR"/>
        </w:rPr>
        <w:t xml:space="preserve"> </w:t>
      </w:r>
      <w:r w:rsidRPr="003E1B3F">
        <w:rPr>
          <w:rFonts w:ascii="Roya-s" w:hAnsi="Roya-s" w:cs="B Kamran"/>
          <w:b/>
          <w:bCs/>
          <w:sz w:val="28"/>
          <w:szCs w:val="28"/>
          <w:rtl/>
          <w:lang w:bidi="fa-IR"/>
        </w:rPr>
        <w:t xml:space="preserve">کاری کشت شوند علاوه بر تامین نیاز کشور امکان صادرات این محصول </w:t>
      </w:r>
      <w:r w:rsidRPr="003E1B3F">
        <w:rPr>
          <w:rFonts w:ascii="Roya-s" w:hAnsi="Roya-s" w:cs="B Kamran" w:hint="cs"/>
          <w:b/>
          <w:bCs/>
          <w:sz w:val="28"/>
          <w:szCs w:val="28"/>
          <w:rtl/>
          <w:lang w:bidi="fa-IR"/>
        </w:rPr>
        <w:t>نیز</w:t>
      </w:r>
      <w:r w:rsidRPr="003E1B3F">
        <w:rPr>
          <w:rFonts w:ascii="Roya-s" w:hAnsi="Roya-s" w:cs="B Kamran"/>
          <w:b/>
          <w:bCs/>
          <w:sz w:val="28"/>
          <w:szCs w:val="28"/>
          <w:rtl/>
          <w:lang w:bidi="fa-IR"/>
        </w:rPr>
        <w:t xml:space="preserve"> فراهم خواهد شد .   </w:t>
      </w:r>
    </w:p>
    <w:p w:rsidR="004842C8" w:rsidRPr="003E1B3F" w:rsidRDefault="004842C8" w:rsidP="002124CA">
      <w:pPr>
        <w:bidi/>
        <w:spacing w:line="360" w:lineRule="auto"/>
        <w:jc w:val="both"/>
        <w:rPr>
          <w:rFonts w:cs="B Kamran" w:hint="cs"/>
          <w:b/>
          <w:bCs/>
          <w:color w:val="000000"/>
          <w:sz w:val="28"/>
          <w:szCs w:val="28"/>
          <w:rtl/>
        </w:rPr>
      </w:pPr>
      <w:r w:rsidRPr="003E1B3F">
        <w:rPr>
          <w:rFonts w:cs="B Kamran"/>
          <w:b/>
          <w:bCs/>
          <w:color w:val="000000"/>
          <w:sz w:val="28"/>
          <w:szCs w:val="28"/>
          <w:rtl/>
        </w:rPr>
        <w:t xml:space="preserve">البته در صورت شور بودن اراضي و يا بالا بودن شوري آب آبياري، اين روش توصيه نمي شود. چرا كه پستي و بلندي نمك را به سطح پشته انتقال </w:t>
      </w:r>
      <w:r w:rsidR="009E5626" w:rsidRPr="003E1B3F">
        <w:rPr>
          <w:rFonts w:cs="B Kamran" w:hint="cs"/>
          <w:b/>
          <w:bCs/>
          <w:color w:val="000000"/>
          <w:sz w:val="28"/>
          <w:szCs w:val="28"/>
          <w:rtl/>
        </w:rPr>
        <w:t>داده</w:t>
      </w:r>
      <w:r w:rsidRPr="003E1B3F">
        <w:rPr>
          <w:rFonts w:cs="B Kamran"/>
          <w:b/>
          <w:bCs/>
          <w:color w:val="000000"/>
          <w:sz w:val="28"/>
          <w:szCs w:val="28"/>
          <w:rtl/>
        </w:rPr>
        <w:t xml:space="preserve"> و همين امر موجب كاهش عملكرد خواهد شد. بهترين روش در اين اراضي كشت خطي،‌بدون فاروئر مي باشد، كه جهت انجام آبياري مي‌بايست توسط مرزبند، كرتهايي به عرض 9-6 متر بوجود آورد</w:t>
      </w:r>
      <w:r w:rsidRPr="003E1B3F">
        <w:rPr>
          <w:rFonts w:cs="B Kamran" w:hint="cs"/>
          <w:b/>
          <w:bCs/>
          <w:color w:val="000000"/>
          <w:sz w:val="28"/>
          <w:szCs w:val="28"/>
          <w:rtl/>
        </w:rPr>
        <w:t>.</w:t>
      </w:r>
    </w:p>
    <w:p w:rsidR="004842C8" w:rsidRPr="003E1B3F" w:rsidRDefault="004842C8" w:rsidP="00264A6C">
      <w:pPr>
        <w:bidi/>
        <w:spacing w:line="360" w:lineRule="auto"/>
        <w:jc w:val="both"/>
        <w:rPr>
          <w:rFonts w:cs="B Kamran" w:hint="cs"/>
          <w:b/>
          <w:bCs/>
          <w:sz w:val="28"/>
          <w:szCs w:val="28"/>
          <w:rtl/>
          <w:lang w:bidi="fa-IR"/>
        </w:rPr>
      </w:pPr>
      <w:r w:rsidRPr="003E1B3F">
        <w:rPr>
          <w:rFonts w:cs="B Kamran" w:hint="cs"/>
          <w:b/>
          <w:bCs/>
          <w:sz w:val="28"/>
          <w:szCs w:val="28"/>
          <w:rtl/>
          <w:lang w:bidi="fa-IR"/>
        </w:rPr>
        <w:t xml:space="preserve">در مناطق دیم عملیات کاشت غلات </w:t>
      </w:r>
      <w:r w:rsidR="00264A6C">
        <w:rPr>
          <w:rFonts w:cs="B Kamran" w:hint="cs"/>
          <w:b/>
          <w:bCs/>
          <w:sz w:val="28"/>
          <w:szCs w:val="28"/>
          <w:rtl/>
          <w:lang w:bidi="fa-IR"/>
        </w:rPr>
        <w:t>بصورت</w:t>
      </w:r>
      <w:r w:rsidRPr="003E1B3F">
        <w:rPr>
          <w:rFonts w:cs="B Kamran" w:hint="cs"/>
          <w:b/>
          <w:bCs/>
          <w:sz w:val="28"/>
          <w:szCs w:val="28"/>
          <w:rtl/>
          <w:lang w:bidi="fa-IR"/>
        </w:rPr>
        <w:t xml:space="preserve"> دست پاش صورت می گیرد. در روش فوق کود با بذ</w:t>
      </w:r>
      <w:r w:rsidR="00B31C4F" w:rsidRPr="003E1B3F">
        <w:rPr>
          <w:rFonts w:cs="B Kamran" w:hint="cs"/>
          <w:b/>
          <w:bCs/>
          <w:sz w:val="28"/>
          <w:szCs w:val="28"/>
          <w:rtl/>
          <w:lang w:bidi="fa-IR"/>
        </w:rPr>
        <w:t xml:space="preserve"> مخلوط</w:t>
      </w:r>
      <w:r w:rsidRPr="003E1B3F">
        <w:rPr>
          <w:rFonts w:cs="B Kamran" w:hint="cs"/>
          <w:b/>
          <w:bCs/>
          <w:sz w:val="28"/>
          <w:szCs w:val="28"/>
          <w:rtl/>
          <w:lang w:bidi="fa-IR"/>
        </w:rPr>
        <w:t xml:space="preserve"> در ناحیه</w:t>
      </w:r>
      <w:r w:rsidR="00B31C4F" w:rsidRPr="003E1B3F">
        <w:rPr>
          <w:rFonts w:cs="B Kamran" w:hint="cs"/>
          <w:b/>
          <w:bCs/>
          <w:sz w:val="28"/>
          <w:szCs w:val="28"/>
          <w:rtl/>
          <w:lang w:bidi="fa-IR"/>
        </w:rPr>
        <w:t xml:space="preserve"> ای</w:t>
      </w:r>
      <w:r w:rsidRPr="003E1B3F">
        <w:rPr>
          <w:rFonts w:cs="B Kamran" w:hint="cs"/>
          <w:b/>
          <w:bCs/>
          <w:sz w:val="28"/>
          <w:szCs w:val="28"/>
          <w:rtl/>
          <w:lang w:bidi="fa-IR"/>
        </w:rPr>
        <w:t xml:space="preserve"> که دارای رطوبت و فعالیت ریشه ای کم می باشد، قرار می گیرد</w:t>
      </w:r>
      <w:r w:rsidR="00B31C4F" w:rsidRPr="003E1B3F">
        <w:rPr>
          <w:rFonts w:cs="B Kamran" w:hint="cs"/>
          <w:b/>
          <w:bCs/>
          <w:sz w:val="28"/>
          <w:szCs w:val="28"/>
          <w:rtl/>
          <w:lang w:bidi="fa-IR"/>
        </w:rPr>
        <w:t>.</w:t>
      </w:r>
      <w:r w:rsidRPr="003E1B3F">
        <w:rPr>
          <w:rFonts w:cs="B Kamran" w:hint="cs"/>
          <w:b/>
          <w:bCs/>
          <w:sz w:val="28"/>
          <w:szCs w:val="28"/>
          <w:rtl/>
          <w:lang w:bidi="fa-IR"/>
        </w:rPr>
        <w:t xml:space="preserve"> از آن جایی که در کشت دست پاش به منظور اختلاط بذر </w:t>
      </w:r>
      <w:r w:rsidR="00C82EC7" w:rsidRPr="003E1B3F">
        <w:rPr>
          <w:rFonts w:cs="B Kamran" w:hint="cs"/>
          <w:b/>
          <w:bCs/>
          <w:sz w:val="28"/>
          <w:szCs w:val="28"/>
          <w:rtl/>
          <w:lang w:bidi="fa-IR"/>
        </w:rPr>
        <w:t>با</w:t>
      </w:r>
      <w:r w:rsidRPr="003E1B3F">
        <w:rPr>
          <w:rFonts w:cs="B Kamran" w:hint="cs"/>
          <w:b/>
          <w:bCs/>
          <w:sz w:val="28"/>
          <w:szCs w:val="28"/>
          <w:rtl/>
          <w:lang w:bidi="fa-IR"/>
        </w:rPr>
        <w:t xml:space="preserve"> کود از ادواتی مانند هرس بشقابی، پنجه غازی، و سایر ادوات کشاورزی مشابه استفاده می شود به همین دلیل عمق کاشت یکنواخت نبوده و مزرعه سبز یکنواختی ندارد. تعدادی از بذور درسطح خاک قرار گرفته ویا در عمق پایین تر از عمق معمول قرار می گیرند</w:t>
      </w:r>
      <w:r w:rsidR="008E33B8" w:rsidRPr="003E1B3F">
        <w:rPr>
          <w:rFonts w:cs="B Kamran" w:hint="cs"/>
          <w:b/>
          <w:bCs/>
          <w:sz w:val="28"/>
          <w:szCs w:val="28"/>
          <w:rtl/>
          <w:lang w:bidi="fa-IR"/>
        </w:rPr>
        <w:t xml:space="preserve"> و </w:t>
      </w:r>
      <w:r w:rsidRPr="003E1B3F">
        <w:rPr>
          <w:rFonts w:cs="B Kamran" w:hint="cs"/>
          <w:b/>
          <w:bCs/>
          <w:sz w:val="28"/>
          <w:szCs w:val="28"/>
          <w:rtl/>
          <w:lang w:bidi="fa-IR"/>
        </w:rPr>
        <w:t>برای رشد بامشــکل مواجـــه می شوندکه این امر در شرایط دیم به دلیل تنش های رطوبتی و حرارتی تشدید می شود</w:t>
      </w:r>
      <w:r w:rsidR="009E5626" w:rsidRPr="003E1B3F">
        <w:rPr>
          <w:rFonts w:cs="B Kamran" w:hint="cs"/>
          <w:b/>
          <w:bCs/>
          <w:sz w:val="28"/>
          <w:szCs w:val="28"/>
          <w:rtl/>
          <w:lang w:bidi="fa-IR"/>
        </w:rPr>
        <w:t>.</w:t>
      </w:r>
    </w:p>
    <w:p w:rsidR="009E5626" w:rsidRPr="003E1B3F" w:rsidRDefault="009E5626" w:rsidP="00E3191F">
      <w:pPr>
        <w:bidi/>
        <w:spacing w:line="360" w:lineRule="auto"/>
        <w:ind w:right="180"/>
        <w:jc w:val="both"/>
        <w:rPr>
          <w:rFonts w:cs="B Kamran" w:hint="cs"/>
          <w:b/>
          <w:bCs/>
          <w:sz w:val="28"/>
          <w:szCs w:val="28"/>
          <w:rtl/>
          <w:lang w:bidi="fa-IR"/>
        </w:rPr>
      </w:pPr>
      <w:r w:rsidRPr="003E1B3F">
        <w:rPr>
          <w:rFonts w:cs="B Kamran" w:hint="cs"/>
          <w:b/>
          <w:bCs/>
          <w:sz w:val="28"/>
          <w:szCs w:val="28"/>
          <w:rtl/>
          <w:lang w:bidi="fa-IR"/>
        </w:rPr>
        <w:t xml:space="preserve">   </w:t>
      </w:r>
      <w:r w:rsidR="008E33B8" w:rsidRPr="003E1B3F">
        <w:rPr>
          <w:rFonts w:cs="B Kamran" w:hint="cs"/>
          <w:b/>
          <w:bCs/>
          <w:sz w:val="28"/>
          <w:szCs w:val="28"/>
          <w:rtl/>
          <w:lang w:bidi="fa-IR"/>
        </w:rPr>
        <w:t xml:space="preserve"> به همین دلیل</w:t>
      </w:r>
      <w:r w:rsidRPr="003E1B3F">
        <w:rPr>
          <w:rFonts w:cs="B Kamran" w:hint="cs"/>
          <w:b/>
          <w:bCs/>
          <w:sz w:val="28"/>
          <w:szCs w:val="28"/>
          <w:rtl/>
          <w:lang w:bidi="fa-IR"/>
        </w:rPr>
        <w:t xml:space="preserve"> استفاده از </w:t>
      </w:r>
      <w:r w:rsidRPr="00264A6C">
        <w:rPr>
          <w:rFonts w:cs="B Kamran" w:hint="cs"/>
          <w:b/>
          <w:bCs/>
          <w:sz w:val="28"/>
          <w:szCs w:val="28"/>
          <w:u w:val="single"/>
          <w:rtl/>
          <w:lang w:bidi="fa-IR"/>
        </w:rPr>
        <w:t>عمیق کار پرسی</w:t>
      </w:r>
      <w:r w:rsidRPr="003E1B3F">
        <w:rPr>
          <w:rFonts w:cs="B Kamran" w:hint="cs"/>
          <w:b/>
          <w:bCs/>
          <w:sz w:val="28"/>
          <w:szCs w:val="28"/>
          <w:rtl/>
          <w:lang w:bidi="fa-IR"/>
        </w:rPr>
        <w:t xml:space="preserve"> در صورت موجود بودن بهترین روش برای بذر کاری است. بهترین زمان بذر کاری سپری شدن فصل گرماست بذر کار در حرکت خود برخلاف جهت شیب زمین حرکت کرده و کود و بذر را به طور یکنواخت در عمق مناسب و در لایه مرطوب کشت می کند و بذر با استفاده از رطوبت ذخیره شده جوانه زده و سر از خاک در می آورد و با اندک بارندگی پائیزه و با توجه به مساعد بودن وضعیت هوا  و گرما رشد یکنواخت و مناسبی خواهد داشت و پس از گذراندن مرحله پنجه زنی وارد زمستان شده و قادر است در مقابل سرمای زمستانه </w:t>
      </w:r>
      <w:r w:rsidRPr="003E1B3F">
        <w:rPr>
          <w:rFonts w:cs="B Kamran" w:hint="cs"/>
          <w:b/>
          <w:bCs/>
          <w:sz w:val="28"/>
          <w:szCs w:val="28"/>
          <w:rtl/>
          <w:lang w:bidi="fa-IR"/>
        </w:rPr>
        <w:lastRenderedPageBreak/>
        <w:t>بهتر مقاومت کند. شخم در جهت خلاف شیب  این مزیت را دارد که آب باران جمع و جذب خاک شده و زراعت دیم در محیط و وضعیت بسیار مناسبی قرار می گیرد و همچنین از فرسایش خاک جلوگیری می</w:t>
      </w:r>
      <w:r w:rsidR="00264A6C">
        <w:rPr>
          <w:rFonts w:cs="B Kamran" w:hint="cs"/>
          <w:b/>
          <w:bCs/>
          <w:sz w:val="28"/>
          <w:szCs w:val="28"/>
          <w:rtl/>
          <w:lang w:bidi="fa-IR"/>
        </w:rPr>
        <w:t xml:space="preserve"> کند.</w:t>
      </w:r>
      <w:r w:rsidRPr="003E1B3F">
        <w:rPr>
          <w:rFonts w:cs="B Kamran" w:hint="cs"/>
          <w:b/>
          <w:bCs/>
          <w:sz w:val="28"/>
          <w:szCs w:val="28"/>
          <w:rtl/>
          <w:lang w:bidi="fa-IR"/>
        </w:rPr>
        <w:t xml:space="preserve"> </w:t>
      </w:r>
    </w:p>
    <w:p w:rsidR="00BC7101" w:rsidRPr="003C1606" w:rsidRDefault="00BC7101" w:rsidP="00E3191F">
      <w:pPr>
        <w:bidi/>
        <w:spacing w:line="360" w:lineRule="auto"/>
        <w:jc w:val="both"/>
        <w:rPr>
          <w:rFonts w:cs="Mj_Koufiya" w:hint="cs"/>
          <w:b/>
          <w:bCs/>
          <w:sz w:val="32"/>
          <w:szCs w:val="32"/>
          <w:rtl/>
          <w:lang w:bidi="fa-IR"/>
        </w:rPr>
      </w:pPr>
      <w:r w:rsidRPr="003C1606">
        <w:rPr>
          <w:rFonts w:cs="Mj_Koufiya" w:hint="cs"/>
          <w:b/>
          <w:bCs/>
          <w:sz w:val="32"/>
          <w:szCs w:val="32"/>
          <w:rtl/>
          <w:lang w:bidi="fa-IR"/>
        </w:rPr>
        <w:t>تاریخ کاشت</w:t>
      </w:r>
    </w:p>
    <w:p w:rsidR="00BC7101" w:rsidRPr="003E1B3F" w:rsidRDefault="00BC7101" w:rsidP="00E3191F">
      <w:pPr>
        <w:bidi/>
        <w:spacing w:line="360" w:lineRule="auto"/>
        <w:jc w:val="both"/>
        <w:rPr>
          <w:rFonts w:cs="B Kamran" w:hint="cs"/>
          <w:b/>
          <w:bCs/>
          <w:sz w:val="28"/>
          <w:szCs w:val="28"/>
          <w:rtl/>
          <w:lang w:bidi="fa-IR"/>
        </w:rPr>
      </w:pPr>
      <w:r w:rsidRPr="003E1B3F">
        <w:rPr>
          <w:rFonts w:cs="B Kamran" w:hint="cs"/>
          <w:b/>
          <w:bCs/>
          <w:sz w:val="28"/>
          <w:szCs w:val="28"/>
          <w:rtl/>
          <w:lang w:bidi="fa-IR"/>
        </w:rPr>
        <w:t>رعایت تاریخ کاشت یکی از عوامل موثر در افزایش عملکرد در واحد سطح محصولات زراعی می باشد.</w:t>
      </w:r>
      <w:r w:rsidR="00C84903" w:rsidRPr="003E1B3F">
        <w:rPr>
          <w:rFonts w:cs="B Kamran" w:hint="cs"/>
          <w:b/>
          <w:bCs/>
          <w:sz w:val="28"/>
          <w:szCs w:val="28"/>
          <w:rtl/>
          <w:lang w:bidi="fa-IR"/>
        </w:rPr>
        <w:t xml:space="preserve"> دراینجا لازم به ذکر است که تاریخ کاشت در مناطق گرم بر اساس متوسط درجه حرارت محیط در زمان گرده افشانی و در مناطق معتدل و سرد با توجه به زمان حاکم شدن صفر فیزیولوژیک میباشد.</w:t>
      </w:r>
    </w:p>
    <w:p w:rsidR="00C84903" w:rsidRPr="003E1B3F" w:rsidRDefault="00BC7101" w:rsidP="00264A6C">
      <w:pPr>
        <w:bidi/>
        <w:spacing w:line="360" w:lineRule="auto"/>
        <w:jc w:val="both"/>
        <w:rPr>
          <w:rFonts w:cs="B Kamran" w:hint="cs"/>
          <w:b/>
          <w:bCs/>
          <w:sz w:val="28"/>
          <w:szCs w:val="28"/>
          <w:rtl/>
          <w:lang w:bidi="fa-IR"/>
        </w:rPr>
      </w:pPr>
      <w:r w:rsidRPr="003E1B3F">
        <w:rPr>
          <w:rFonts w:cs="B Kamran" w:hint="cs"/>
          <w:b/>
          <w:bCs/>
          <w:sz w:val="28"/>
          <w:szCs w:val="28"/>
          <w:rtl/>
          <w:lang w:bidi="fa-IR"/>
        </w:rPr>
        <w:t xml:space="preserve"> </w:t>
      </w:r>
    </w:p>
    <w:p w:rsidR="00CD7C21" w:rsidRPr="003E1B3F" w:rsidRDefault="00A81B7D" w:rsidP="00923E74">
      <w:pPr>
        <w:bidi/>
        <w:spacing w:line="360" w:lineRule="auto"/>
        <w:jc w:val="both"/>
        <w:rPr>
          <w:rFonts w:cs="B Kamran" w:hint="cs"/>
          <w:b/>
          <w:bCs/>
          <w:sz w:val="28"/>
          <w:szCs w:val="28"/>
          <w:rtl/>
          <w:lang w:bidi="fa-IR"/>
        </w:rPr>
      </w:pPr>
      <w:r w:rsidRPr="003E1B3F">
        <w:rPr>
          <w:rFonts w:cs="B Kamran" w:hint="cs"/>
          <w:b/>
          <w:bCs/>
          <w:sz w:val="28"/>
          <w:szCs w:val="28"/>
          <w:rtl/>
          <w:lang w:bidi="fa-IR"/>
        </w:rPr>
        <w:t xml:space="preserve">در مجموع بدون در نظر گرفتن رقم </w:t>
      </w:r>
      <w:r w:rsidR="00264A6C">
        <w:rPr>
          <w:rFonts w:cs="B Kamran" w:hint="cs"/>
          <w:b/>
          <w:bCs/>
          <w:sz w:val="28"/>
          <w:szCs w:val="28"/>
          <w:rtl/>
          <w:lang w:bidi="fa-IR"/>
        </w:rPr>
        <w:t xml:space="preserve">، </w:t>
      </w:r>
      <w:r w:rsidRPr="003E1B3F">
        <w:rPr>
          <w:rFonts w:cs="B Kamran" w:hint="cs"/>
          <w:b/>
          <w:bCs/>
          <w:sz w:val="28"/>
          <w:szCs w:val="28"/>
          <w:rtl/>
          <w:lang w:bidi="fa-IR"/>
        </w:rPr>
        <w:t xml:space="preserve">زمان مناسب کشت با توجه به اقلیم طبق جدول </w:t>
      </w:r>
      <w:r w:rsidR="00923E74" w:rsidRPr="003E1B3F">
        <w:rPr>
          <w:rFonts w:cs="B Kamran" w:hint="cs"/>
          <w:b/>
          <w:bCs/>
          <w:sz w:val="28"/>
          <w:szCs w:val="28"/>
          <w:rtl/>
          <w:lang w:bidi="fa-IR"/>
        </w:rPr>
        <w:t>3</w:t>
      </w:r>
      <w:r w:rsidRPr="003E1B3F">
        <w:rPr>
          <w:rFonts w:cs="B Kamran" w:hint="cs"/>
          <w:b/>
          <w:bCs/>
          <w:sz w:val="28"/>
          <w:szCs w:val="28"/>
          <w:rtl/>
          <w:lang w:bidi="fa-IR"/>
        </w:rPr>
        <w:t xml:space="preserve"> می باشد.</w:t>
      </w:r>
    </w:p>
    <w:p w:rsidR="00F455F0" w:rsidRPr="00264A6C" w:rsidRDefault="00264A6C" w:rsidP="00264A6C">
      <w:pPr>
        <w:bidi/>
        <w:jc w:val="both"/>
        <w:rPr>
          <w:rFonts w:cs="B Compset" w:hint="cs"/>
          <w:b/>
          <w:bCs/>
          <w:sz w:val="22"/>
          <w:szCs w:val="22"/>
          <w:rtl/>
          <w:lang w:bidi="fa-IR"/>
        </w:rPr>
      </w:pPr>
      <w:r>
        <w:rPr>
          <w:rFonts w:cs="B Compset" w:hint="cs"/>
          <w:b/>
          <w:bCs/>
          <w:sz w:val="22"/>
          <w:szCs w:val="22"/>
          <w:rtl/>
          <w:lang w:bidi="fa-IR"/>
        </w:rPr>
        <w:t xml:space="preserve">                                           </w:t>
      </w:r>
      <w:r w:rsidR="00F455F0" w:rsidRPr="00264A6C">
        <w:rPr>
          <w:rFonts w:cs="B Compset" w:hint="cs"/>
          <w:b/>
          <w:bCs/>
          <w:sz w:val="22"/>
          <w:szCs w:val="22"/>
          <w:rtl/>
          <w:lang w:bidi="fa-IR"/>
        </w:rPr>
        <w:t xml:space="preserve">جدول </w:t>
      </w:r>
      <w:r w:rsidR="00923E74" w:rsidRPr="00264A6C">
        <w:rPr>
          <w:rFonts w:cs="B Compset" w:hint="cs"/>
          <w:b/>
          <w:bCs/>
          <w:sz w:val="22"/>
          <w:szCs w:val="22"/>
          <w:rtl/>
          <w:lang w:bidi="fa-IR"/>
        </w:rPr>
        <w:t>3</w:t>
      </w:r>
      <w:r w:rsidR="00F455F0" w:rsidRPr="00264A6C">
        <w:rPr>
          <w:rFonts w:cs="B Compset" w:hint="cs"/>
          <w:b/>
          <w:bCs/>
          <w:sz w:val="22"/>
          <w:szCs w:val="22"/>
          <w:rtl/>
          <w:lang w:bidi="fa-IR"/>
        </w:rPr>
        <w:t>- رابطه بین اقلیم و زمان مناسب جهت  کاشت</w:t>
      </w:r>
    </w:p>
    <w:tbl>
      <w:tblPr>
        <w:bidiVisual/>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348"/>
      </w:tblGrid>
      <w:tr w:rsidR="00A81B7D" w:rsidRPr="00264A6C" w:rsidTr="000C082C">
        <w:tc>
          <w:tcPr>
            <w:tcW w:w="6120" w:type="dxa"/>
            <w:tcBorders>
              <w:top w:val="single" w:sz="18" w:space="0" w:color="auto"/>
              <w:left w:val="single" w:sz="18" w:space="0" w:color="auto"/>
              <w:bottom w:val="single" w:sz="18" w:space="0" w:color="auto"/>
              <w:right w:val="single" w:sz="18" w:space="0" w:color="auto"/>
            </w:tcBorders>
          </w:tcPr>
          <w:p w:rsidR="00A81B7D" w:rsidRPr="00264A6C" w:rsidRDefault="00A81B7D" w:rsidP="00264A6C">
            <w:pPr>
              <w:bidi/>
              <w:jc w:val="both"/>
              <w:rPr>
                <w:rFonts w:cs="B Compset" w:hint="cs"/>
                <w:b/>
                <w:bCs/>
                <w:sz w:val="22"/>
                <w:szCs w:val="22"/>
                <w:rtl/>
                <w:lang w:bidi="fa-IR"/>
              </w:rPr>
            </w:pPr>
            <w:r w:rsidRPr="00264A6C">
              <w:rPr>
                <w:rFonts w:cs="B Compset" w:hint="cs"/>
                <w:b/>
                <w:bCs/>
                <w:sz w:val="22"/>
                <w:szCs w:val="22"/>
                <w:rtl/>
                <w:lang w:bidi="fa-IR"/>
              </w:rPr>
              <w:t>اقلیم</w:t>
            </w:r>
          </w:p>
        </w:tc>
        <w:tc>
          <w:tcPr>
            <w:tcW w:w="3348" w:type="dxa"/>
            <w:tcBorders>
              <w:top w:val="single" w:sz="18" w:space="0" w:color="auto"/>
              <w:left w:val="single" w:sz="18" w:space="0" w:color="auto"/>
              <w:bottom w:val="single" w:sz="18" w:space="0" w:color="auto"/>
              <w:right w:val="single" w:sz="18" w:space="0" w:color="auto"/>
            </w:tcBorders>
          </w:tcPr>
          <w:p w:rsidR="00A81B7D" w:rsidRPr="00264A6C" w:rsidRDefault="00A81B7D" w:rsidP="00264A6C">
            <w:pPr>
              <w:bidi/>
              <w:jc w:val="both"/>
              <w:rPr>
                <w:rFonts w:cs="B Compset" w:hint="cs"/>
                <w:b/>
                <w:bCs/>
                <w:sz w:val="22"/>
                <w:szCs w:val="22"/>
                <w:rtl/>
                <w:lang w:bidi="fa-IR"/>
              </w:rPr>
            </w:pPr>
            <w:r w:rsidRPr="00264A6C">
              <w:rPr>
                <w:rFonts w:cs="B Compset" w:hint="cs"/>
                <w:b/>
                <w:bCs/>
                <w:sz w:val="22"/>
                <w:szCs w:val="22"/>
                <w:rtl/>
                <w:lang w:bidi="fa-IR"/>
              </w:rPr>
              <w:t>زمان مناسب کشت</w:t>
            </w:r>
          </w:p>
        </w:tc>
      </w:tr>
      <w:tr w:rsidR="00A81B7D" w:rsidRPr="00264A6C" w:rsidTr="000C082C">
        <w:tc>
          <w:tcPr>
            <w:tcW w:w="6120" w:type="dxa"/>
            <w:tcBorders>
              <w:top w:val="single" w:sz="18" w:space="0" w:color="auto"/>
              <w:left w:val="single" w:sz="18" w:space="0" w:color="auto"/>
              <w:right w:val="single" w:sz="18" w:space="0" w:color="auto"/>
            </w:tcBorders>
          </w:tcPr>
          <w:p w:rsidR="00A81B7D" w:rsidRPr="00264A6C" w:rsidRDefault="00A81B7D" w:rsidP="00264A6C">
            <w:pPr>
              <w:bidi/>
              <w:jc w:val="both"/>
              <w:rPr>
                <w:rFonts w:cs="B Compset" w:hint="cs"/>
                <w:b/>
                <w:bCs/>
                <w:sz w:val="22"/>
                <w:szCs w:val="22"/>
                <w:rtl/>
                <w:lang w:bidi="fa-IR"/>
              </w:rPr>
            </w:pPr>
            <w:r w:rsidRPr="00264A6C">
              <w:rPr>
                <w:rFonts w:cs="B Compset" w:hint="cs"/>
                <w:b/>
                <w:bCs/>
                <w:sz w:val="22"/>
                <w:szCs w:val="22"/>
                <w:rtl/>
                <w:lang w:bidi="fa-IR"/>
              </w:rPr>
              <w:t>مناطق خیلی سرد کوهستانی دارای بارندگیها مناسب تابستانهای نسبت خنک و کوتاه</w:t>
            </w:r>
          </w:p>
        </w:tc>
        <w:tc>
          <w:tcPr>
            <w:tcW w:w="3348" w:type="dxa"/>
            <w:tcBorders>
              <w:top w:val="single" w:sz="18" w:space="0" w:color="auto"/>
              <w:left w:val="single" w:sz="18" w:space="0" w:color="auto"/>
              <w:right w:val="single" w:sz="18" w:space="0" w:color="auto"/>
            </w:tcBorders>
          </w:tcPr>
          <w:p w:rsidR="00A81B7D" w:rsidRPr="00264A6C" w:rsidRDefault="005A0AD5" w:rsidP="00264A6C">
            <w:pPr>
              <w:bidi/>
              <w:jc w:val="both"/>
              <w:rPr>
                <w:rFonts w:cs="B Compset" w:hint="cs"/>
                <w:b/>
                <w:bCs/>
                <w:sz w:val="22"/>
                <w:szCs w:val="22"/>
                <w:rtl/>
                <w:lang w:bidi="fa-IR"/>
              </w:rPr>
            </w:pPr>
            <w:r w:rsidRPr="00264A6C">
              <w:rPr>
                <w:rFonts w:cs="B Compset" w:hint="cs"/>
                <w:b/>
                <w:bCs/>
                <w:sz w:val="22"/>
                <w:szCs w:val="22"/>
                <w:rtl/>
                <w:lang w:bidi="fa-IR"/>
              </w:rPr>
              <w:t>اواخر شهریور تا نیمه اول مهر ماه</w:t>
            </w:r>
          </w:p>
        </w:tc>
      </w:tr>
      <w:tr w:rsidR="00A81B7D" w:rsidRPr="00264A6C" w:rsidTr="000C082C">
        <w:trPr>
          <w:trHeight w:val="193"/>
        </w:trPr>
        <w:tc>
          <w:tcPr>
            <w:tcW w:w="6120" w:type="dxa"/>
            <w:tcBorders>
              <w:left w:val="single" w:sz="18" w:space="0" w:color="auto"/>
              <w:right w:val="single" w:sz="18" w:space="0" w:color="auto"/>
            </w:tcBorders>
          </w:tcPr>
          <w:p w:rsidR="00A81B7D" w:rsidRPr="00264A6C" w:rsidRDefault="00264A6C" w:rsidP="00264A6C">
            <w:pPr>
              <w:bidi/>
              <w:jc w:val="both"/>
              <w:rPr>
                <w:rFonts w:cs="B Compset" w:hint="cs"/>
                <w:b/>
                <w:bCs/>
                <w:sz w:val="22"/>
                <w:szCs w:val="22"/>
                <w:rtl/>
                <w:lang w:bidi="fa-IR"/>
              </w:rPr>
            </w:pPr>
            <w:r>
              <w:rPr>
                <w:rFonts w:cs="B Compset" w:hint="cs"/>
                <w:b/>
                <w:bCs/>
                <w:sz w:val="22"/>
                <w:szCs w:val="22"/>
                <w:rtl/>
                <w:lang w:bidi="fa-IR"/>
              </w:rPr>
              <w:t>معتدل</w:t>
            </w:r>
            <w:r w:rsidR="00A81B7D" w:rsidRPr="00264A6C">
              <w:rPr>
                <w:rFonts w:cs="B Compset" w:hint="cs"/>
                <w:b/>
                <w:bCs/>
                <w:sz w:val="22"/>
                <w:szCs w:val="22"/>
                <w:rtl/>
                <w:lang w:bidi="fa-IR"/>
              </w:rPr>
              <w:t xml:space="preserve"> سرد</w:t>
            </w:r>
          </w:p>
        </w:tc>
        <w:tc>
          <w:tcPr>
            <w:tcW w:w="3348" w:type="dxa"/>
            <w:tcBorders>
              <w:left w:val="single" w:sz="18" w:space="0" w:color="auto"/>
              <w:right w:val="single" w:sz="18" w:space="0" w:color="auto"/>
            </w:tcBorders>
          </w:tcPr>
          <w:p w:rsidR="00A81B7D" w:rsidRPr="00264A6C" w:rsidRDefault="005A0AD5" w:rsidP="00264A6C">
            <w:pPr>
              <w:bidi/>
              <w:jc w:val="both"/>
              <w:rPr>
                <w:rFonts w:cs="B Compset" w:hint="cs"/>
                <w:b/>
                <w:bCs/>
                <w:sz w:val="22"/>
                <w:szCs w:val="22"/>
                <w:rtl/>
                <w:lang w:bidi="fa-IR"/>
              </w:rPr>
            </w:pPr>
            <w:r w:rsidRPr="00264A6C">
              <w:rPr>
                <w:rFonts w:cs="B Compset" w:hint="cs"/>
                <w:b/>
                <w:bCs/>
                <w:sz w:val="22"/>
                <w:szCs w:val="22"/>
                <w:rtl/>
                <w:lang w:bidi="fa-IR"/>
              </w:rPr>
              <w:t>اوایل مهر ماه تا 20 مهر ماه</w:t>
            </w:r>
          </w:p>
        </w:tc>
      </w:tr>
      <w:tr w:rsidR="00A81B7D" w:rsidRPr="00264A6C" w:rsidTr="000C082C">
        <w:tc>
          <w:tcPr>
            <w:tcW w:w="6120" w:type="dxa"/>
            <w:tcBorders>
              <w:left w:val="single" w:sz="18" w:space="0" w:color="auto"/>
              <w:right w:val="single" w:sz="18" w:space="0" w:color="auto"/>
            </w:tcBorders>
          </w:tcPr>
          <w:p w:rsidR="00A81B7D" w:rsidRPr="00264A6C" w:rsidRDefault="00A81B7D" w:rsidP="00264A6C">
            <w:pPr>
              <w:bidi/>
              <w:jc w:val="both"/>
              <w:rPr>
                <w:rFonts w:cs="B Compset" w:hint="cs"/>
                <w:b/>
                <w:bCs/>
                <w:sz w:val="22"/>
                <w:szCs w:val="22"/>
                <w:rtl/>
                <w:lang w:bidi="fa-IR"/>
              </w:rPr>
            </w:pPr>
            <w:r w:rsidRPr="00264A6C">
              <w:rPr>
                <w:rFonts w:cs="B Compset" w:hint="cs"/>
                <w:b/>
                <w:bCs/>
                <w:sz w:val="22"/>
                <w:szCs w:val="22"/>
                <w:rtl/>
                <w:lang w:bidi="fa-IR"/>
              </w:rPr>
              <w:t xml:space="preserve">معتدل </w:t>
            </w:r>
            <w:r w:rsidR="00264A6C">
              <w:rPr>
                <w:rFonts w:cs="B Compset" w:hint="cs"/>
                <w:b/>
                <w:bCs/>
                <w:sz w:val="22"/>
                <w:szCs w:val="22"/>
                <w:rtl/>
                <w:lang w:bidi="fa-IR"/>
              </w:rPr>
              <w:t>گرم</w:t>
            </w:r>
          </w:p>
        </w:tc>
        <w:tc>
          <w:tcPr>
            <w:tcW w:w="3348" w:type="dxa"/>
            <w:tcBorders>
              <w:left w:val="single" w:sz="18" w:space="0" w:color="auto"/>
              <w:right w:val="single" w:sz="18" w:space="0" w:color="auto"/>
            </w:tcBorders>
          </w:tcPr>
          <w:p w:rsidR="00A81B7D" w:rsidRPr="00264A6C" w:rsidRDefault="005A0AD5" w:rsidP="00264A6C">
            <w:pPr>
              <w:bidi/>
              <w:jc w:val="both"/>
              <w:rPr>
                <w:rFonts w:cs="B Compset" w:hint="cs"/>
                <w:b/>
                <w:bCs/>
                <w:sz w:val="22"/>
                <w:szCs w:val="22"/>
                <w:rtl/>
                <w:lang w:bidi="fa-IR"/>
              </w:rPr>
            </w:pPr>
            <w:r w:rsidRPr="00264A6C">
              <w:rPr>
                <w:rFonts w:cs="B Compset" w:hint="cs"/>
                <w:b/>
                <w:bCs/>
                <w:sz w:val="22"/>
                <w:szCs w:val="22"/>
                <w:rtl/>
                <w:lang w:bidi="fa-IR"/>
              </w:rPr>
              <w:t>نیمه اول مهر تا 20 آبان</w:t>
            </w:r>
          </w:p>
        </w:tc>
      </w:tr>
      <w:tr w:rsidR="00A81B7D" w:rsidRPr="00264A6C" w:rsidTr="000C082C">
        <w:trPr>
          <w:trHeight w:val="348"/>
        </w:trPr>
        <w:tc>
          <w:tcPr>
            <w:tcW w:w="6120" w:type="dxa"/>
            <w:tcBorders>
              <w:left w:val="single" w:sz="18" w:space="0" w:color="auto"/>
              <w:bottom w:val="single" w:sz="18" w:space="0" w:color="auto"/>
              <w:right w:val="single" w:sz="18" w:space="0" w:color="auto"/>
            </w:tcBorders>
          </w:tcPr>
          <w:p w:rsidR="00A81B7D" w:rsidRPr="00264A6C" w:rsidRDefault="00A81B7D" w:rsidP="00264A6C">
            <w:pPr>
              <w:bidi/>
              <w:jc w:val="both"/>
              <w:rPr>
                <w:rFonts w:cs="B Compset" w:hint="cs"/>
                <w:b/>
                <w:bCs/>
                <w:sz w:val="22"/>
                <w:szCs w:val="22"/>
                <w:rtl/>
                <w:lang w:bidi="fa-IR"/>
              </w:rPr>
            </w:pPr>
            <w:r w:rsidRPr="00264A6C">
              <w:rPr>
                <w:rFonts w:cs="B Compset" w:hint="cs"/>
                <w:b/>
                <w:bCs/>
                <w:sz w:val="22"/>
                <w:szCs w:val="22"/>
                <w:rtl/>
                <w:lang w:bidi="fa-IR"/>
              </w:rPr>
              <w:t xml:space="preserve">گرمسیر </w:t>
            </w:r>
            <w:r w:rsidR="00264A6C">
              <w:rPr>
                <w:rFonts w:cs="B Compset" w:hint="cs"/>
                <w:b/>
                <w:bCs/>
                <w:sz w:val="22"/>
                <w:szCs w:val="22"/>
                <w:rtl/>
                <w:lang w:bidi="fa-IR"/>
              </w:rPr>
              <w:t xml:space="preserve"> و </w:t>
            </w:r>
            <w:r w:rsidRPr="00264A6C">
              <w:rPr>
                <w:rFonts w:cs="B Compset" w:hint="cs"/>
                <w:b/>
                <w:bCs/>
                <w:sz w:val="22"/>
                <w:szCs w:val="22"/>
                <w:rtl/>
                <w:lang w:bidi="fa-IR"/>
              </w:rPr>
              <w:t xml:space="preserve">نیمه گرمسیر دارای تابستانهای گرم و خشک </w:t>
            </w:r>
            <w:r w:rsidR="00CD7C21" w:rsidRPr="00264A6C">
              <w:rPr>
                <w:rFonts w:cs="B Compset" w:hint="cs"/>
                <w:b/>
                <w:bCs/>
                <w:sz w:val="22"/>
                <w:szCs w:val="22"/>
                <w:rtl/>
                <w:lang w:bidi="fa-IR"/>
              </w:rPr>
              <w:t xml:space="preserve"> که </w:t>
            </w:r>
            <w:r w:rsidR="00F455F0" w:rsidRPr="00264A6C">
              <w:rPr>
                <w:rFonts w:cs="B Compset" w:hint="cs"/>
                <w:b/>
                <w:bCs/>
                <w:sz w:val="22"/>
                <w:szCs w:val="22"/>
                <w:rtl/>
                <w:lang w:bidi="fa-IR"/>
              </w:rPr>
              <w:t>تا اواخر مهر ماه ادامه می یابد</w:t>
            </w:r>
          </w:p>
        </w:tc>
        <w:tc>
          <w:tcPr>
            <w:tcW w:w="3348" w:type="dxa"/>
            <w:tcBorders>
              <w:left w:val="single" w:sz="18" w:space="0" w:color="auto"/>
              <w:bottom w:val="single" w:sz="18" w:space="0" w:color="auto"/>
              <w:right w:val="single" w:sz="18" w:space="0" w:color="auto"/>
            </w:tcBorders>
          </w:tcPr>
          <w:p w:rsidR="00A81B7D" w:rsidRPr="00264A6C" w:rsidRDefault="005A0AD5" w:rsidP="00264A6C">
            <w:pPr>
              <w:bidi/>
              <w:jc w:val="both"/>
              <w:rPr>
                <w:rFonts w:cs="B Compset" w:hint="cs"/>
                <w:b/>
                <w:bCs/>
                <w:sz w:val="22"/>
                <w:szCs w:val="22"/>
                <w:rtl/>
                <w:lang w:bidi="fa-IR"/>
              </w:rPr>
            </w:pPr>
            <w:r w:rsidRPr="00264A6C">
              <w:rPr>
                <w:rFonts w:cs="B Compset" w:hint="cs"/>
                <w:b/>
                <w:bCs/>
                <w:sz w:val="22"/>
                <w:szCs w:val="22"/>
                <w:rtl/>
                <w:lang w:bidi="fa-IR"/>
              </w:rPr>
              <w:t>نیمه آبان تا نیمه آذر</w:t>
            </w:r>
          </w:p>
        </w:tc>
      </w:tr>
    </w:tbl>
    <w:p w:rsidR="00C84903" w:rsidRPr="003E1B3F" w:rsidRDefault="00C84903" w:rsidP="00A81B7D">
      <w:pPr>
        <w:bidi/>
        <w:spacing w:line="360" w:lineRule="auto"/>
        <w:jc w:val="both"/>
        <w:rPr>
          <w:rFonts w:cs="B Kamran" w:hint="cs"/>
          <w:b/>
          <w:bCs/>
          <w:sz w:val="32"/>
          <w:szCs w:val="32"/>
          <w:rtl/>
          <w:lang w:bidi="fa-IR"/>
        </w:rPr>
      </w:pPr>
    </w:p>
    <w:p w:rsidR="00760A19" w:rsidRPr="003E1B3F" w:rsidRDefault="00C84903" w:rsidP="005A0AD5">
      <w:pPr>
        <w:bidi/>
        <w:spacing w:line="360" w:lineRule="auto"/>
        <w:jc w:val="both"/>
        <w:rPr>
          <w:rFonts w:cs="B Kamran" w:hint="cs"/>
          <w:b/>
          <w:bCs/>
          <w:sz w:val="28"/>
          <w:szCs w:val="28"/>
          <w:rtl/>
          <w:lang w:bidi="fa-IR"/>
        </w:rPr>
      </w:pPr>
      <w:r w:rsidRPr="003E1B3F">
        <w:rPr>
          <w:rFonts w:cs="B Kamran" w:hint="cs"/>
          <w:b/>
          <w:bCs/>
          <w:sz w:val="28"/>
          <w:szCs w:val="28"/>
          <w:rtl/>
          <w:lang w:bidi="fa-IR"/>
        </w:rPr>
        <w:t>درصورت استفاده از ارقام نیمه مقاوم به سرما در صورتی که بارندگی پائیزه ناکافی باشد و یا با افت شدید دما بعد از بارندگی مواجه باشیم باید تاریخ کاشت به نحوی انتخاب گردد که بذور در خاک جوانه زده ولی سبز نشود</w:t>
      </w:r>
    </w:p>
    <w:p w:rsidR="00C84903" w:rsidRPr="003E1B3F" w:rsidRDefault="00C84903" w:rsidP="00760A19">
      <w:pPr>
        <w:bidi/>
        <w:spacing w:line="360" w:lineRule="auto"/>
        <w:jc w:val="both"/>
        <w:rPr>
          <w:rFonts w:cs="B Kamran" w:hint="cs"/>
          <w:b/>
          <w:bCs/>
          <w:sz w:val="28"/>
          <w:szCs w:val="28"/>
          <w:rtl/>
          <w:lang w:bidi="fa-IR"/>
        </w:rPr>
      </w:pPr>
      <w:r w:rsidRPr="003E1B3F">
        <w:rPr>
          <w:rFonts w:cs="B Kamran" w:hint="cs"/>
          <w:b/>
          <w:bCs/>
          <w:sz w:val="28"/>
          <w:szCs w:val="28"/>
          <w:rtl/>
          <w:lang w:bidi="fa-IR"/>
        </w:rPr>
        <w:t>( کشت انتظاری) تا احتمال سرمازدگی به حداقل کاهش یابد.</w:t>
      </w:r>
    </w:p>
    <w:p w:rsidR="00C84903" w:rsidRPr="003E1B3F" w:rsidRDefault="00DD61E3" w:rsidP="00DD61E3">
      <w:pPr>
        <w:bidi/>
        <w:spacing w:line="360" w:lineRule="auto"/>
        <w:jc w:val="both"/>
        <w:rPr>
          <w:rFonts w:cs="B Kamran" w:hint="cs"/>
          <w:b/>
          <w:bCs/>
          <w:sz w:val="28"/>
          <w:szCs w:val="28"/>
          <w:rtl/>
          <w:lang w:bidi="fa-IR"/>
        </w:rPr>
      </w:pPr>
      <w:r w:rsidRPr="003E1B3F">
        <w:rPr>
          <w:rFonts w:cs="B Kamran" w:hint="cs"/>
          <w:b/>
          <w:bCs/>
          <w:sz w:val="28"/>
          <w:szCs w:val="28"/>
          <w:rtl/>
          <w:lang w:bidi="fa-IR"/>
        </w:rPr>
        <w:t xml:space="preserve"> در مجموع </w:t>
      </w:r>
      <w:r w:rsidR="00C84903" w:rsidRPr="003E1B3F">
        <w:rPr>
          <w:rFonts w:cs="B Kamran" w:hint="cs"/>
          <w:b/>
          <w:bCs/>
          <w:sz w:val="28"/>
          <w:szCs w:val="28"/>
          <w:rtl/>
          <w:lang w:bidi="fa-IR"/>
        </w:rPr>
        <w:t xml:space="preserve">بهترین زمان </w:t>
      </w:r>
      <w:r w:rsidRPr="003E1B3F">
        <w:rPr>
          <w:rFonts w:cs="B Kamran" w:hint="cs"/>
          <w:b/>
          <w:bCs/>
          <w:sz w:val="28"/>
          <w:szCs w:val="28"/>
          <w:rtl/>
          <w:lang w:bidi="fa-IR"/>
        </w:rPr>
        <w:t xml:space="preserve"> کشت</w:t>
      </w:r>
      <w:r w:rsidR="00C84903" w:rsidRPr="003E1B3F">
        <w:rPr>
          <w:rFonts w:cs="B Kamran" w:hint="cs"/>
          <w:b/>
          <w:bCs/>
          <w:sz w:val="28"/>
          <w:szCs w:val="28"/>
          <w:rtl/>
          <w:lang w:bidi="fa-IR"/>
        </w:rPr>
        <w:t xml:space="preserve"> بعد از سپری شدن فصل گرماست ولی عواملی همچون زمان شروع بارندگیهای پائیزه ، دوره گرمای تابستانه و مدت ادامه گرما در اوائل پائیز تاثیر بسزائی در انتخاب زمان بذر کاری خواهد داشت.</w:t>
      </w:r>
    </w:p>
    <w:p w:rsidR="006F1387" w:rsidRDefault="006F1387" w:rsidP="003C1606">
      <w:pPr>
        <w:bidi/>
        <w:spacing w:line="360" w:lineRule="auto"/>
        <w:jc w:val="both"/>
        <w:rPr>
          <w:rFonts w:cs="Mj_Koufiya" w:hint="cs"/>
          <w:b/>
          <w:bCs/>
          <w:sz w:val="32"/>
          <w:szCs w:val="32"/>
          <w:rtl/>
          <w:lang w:bidi="fa-IR"/>
        </w:rPr>
      </w:pPr>
    </w:p>
    <w:p w:rsidR="006F1387" w:rsidRDefault="006F1387" w:rsidP="006F1387">
      <w:pPr>
        <w:bidi/>
        <w:spacing w:line="360" w:lineRule="auto"/>
        <w:jc w:val="both"/>
        <w:rPr>
          <w:rFonts w:cs="Mj_Koufiya" w:hint="cs"/>
          <w:b/>
          <w:bCs/>
          <w:sz w:val="32"/>
          <w:szCs w:val="32"/>
          <w:rtl/>
          <w:lang w:bidi="fa-IR"/>
        </w:rPr>
      </w:pPr>
    </w:p>
    <w:p w:rsidR="00CC1498" w:rsidRPr="003C1606" w:rsidRDefault="006F1387" w:rsidP="006F1387">
      <w:pPr>
        <w:bidi/>
        <w:spacing w:line="360" w:lineRule="auto"/>
        <w:jc w:val="both"/>
        <w:rPr>
          <w:rFonts w:cs="Mj_Koufiya" w:hint="cs"/>
          <w:b/>
          <w:bCs/>
          <w:sz w:val="32"/>
          <w:szCs w:val="32"/>
          <w:rtl/>
          <w:lang w:bidi="fa-IR"/>
        </w:rPr>
      </w:pPr>
      <w:r>
        <w:rPr>
          <w:rFonts w:cs="Mj_Koufiya" w:hint="cs"/>
          <w:b/>
          <w:bCs/>
          <w:sz w:val="32"/>
          <w:szCs w:val="32"/>
          <w:rtl/>
          <w:lang w:bidi="fa-IR"/>
        </w:rPr>
        <w:lastRenderedPageBreak/>
        <w:t>ت</w:t>
      </w:r>
      <w:r w:rsidR="00CC1498" w:rsidRPr="003C1606">
        <w:rPr>
          <w:rFonts w:cs="Mj_Koufiya" w:hint="cs"/>
          <w:b/>
          <w:bCs/>
          <w:sz w:val="32"/>
          <w:szCs w:val="32"/>
          <w:rtl/>
          <w:lang w:bidi="fa-IR"/>
        </w:rPr>
        <w:t>غذیه گیاهی:</w:t>
      </w:r>
    </w:p>
    <w:p w:rsidR="00CC1498" w:rsidRPr="003E1B3F" w:rsidRDefault="00CC1498" w:rsidP="00CC1498">
      <w:pPr>
        <w:bidi/>
        <w:jc w:val="both"/>
        <w:rPr>
          <w:rFonts w:cs="B Kamran" w:hint="cs"/>
          <w:b/>
          <w:bCs/>
          <w:sz w:val="28"/>
          <w:szCs w:val="28"/>
          <w:u w:val="single"/>
          <w:rtl/>
          <w:lang w:bidi="fa-IR"/>
        </w:rPr>
      </w:pPr>
      <w:r w:rsidRPr="003E1B3F">
        <w:rPr>
          <w:rFonts w:cs="B Kamran" w:hint="cs"/>
          <w:b/>
          <w:bCs/>
          <w:sz w:val="28"/>
          <w:szCs w:val="28"/>
          <w:u w:val="single"/>
          <w:rtl/>
          <w:lang w:bidi="fa-IR"/>
        </w:rPr>
        <w:t>ضرورت انجام آزمون خاک:</w:t>
      </w:r>
    </w:p>
    <w:p w:rsidR="00CC1498" w:rsidRPr="003E1B3F" w:rsidRDefault="00CC1498" w:rsidP="00760A19">
      <w:pPr>
        <w:bidi/>
        <w:spacing w:line="360" w:lineRule="auto"/>
        <w:jc w:val="both"/>
        <w:rPr>
          <w:rFonts w:cs="B Kamran" w:hint="cs"/>
          <w:b/>
          <w:bCs/>
          <w:sz w:val="28"/>
          <w:szCs w:val="28"/>
          <w:rtl/>
          <w:lang w:bidi="fa-IR"/>
        </w:rPr>
      </w:pPr>
      <w:r w:rsidRPr="003E1B3F">
        <w:rPr>
          <w:rFonts w:cs="B Kamran" w:hint="cs"/>
          <w:b/>
          <w:bCs/>
          <w:sz w:val="28"/>
          <w:szCs w:val="28"/>
          <w:rtl/>
          <w:lang w:bidi="fa-IR"/>
        </w:rPr>
        <w:t xml:space="preserve">     عموماً توصیه کودی بر2 مبنا صورت انجام می گیرد 1- توصیه کودی عمومی که براساس میانگین نتایج آزمون خاک در درازمدت بدست آمده است.2- توصیه کودی براساس آزمون خاک  روش</w:t>
      </w:r>
      <w:r w:rsidR="00DD61E3" w:rsidRPr="003E1B3F">
        <w:rPr>
          <w:rFonts w:cs="B Kamran" w:hint="cs"/>
          <w:b/>
          <w:bCs/>
          <w:sz w:val="28"/>
          <w:szCs w:val="28"/>
          <w:rtl/>
          <w:lang w:bidi="fa-IR"/>
        </w:rPr>
        <w:t xml:space="preserve"> اخیر</w:t>
      </w:r>
      <w:r w:rsidRPr="003E1B3F">
        <w:rPr>
          <w:rFonts w:cs="B Kamran" w:hint="cs"/>
          <w:b/>
          <w:bCs/>
          <w:sz w:val="28"/>
          <w:szCs w:val="28"/>
          <w:rtl/>
          <w:lang w:bidi="fa-IR"/>
        </w:rPr>
        <w:t xml:space="preserve"> باید از خاک و آب مورد نظر طبق دستور العمل های موسسات تحقیقاتی نمونه برداری نمود</w:t>
      </w:r>
      <w:r w:rsidR="00DD61E3" w:rsidRPr="003E1B3F">
        <w:rPr>
          <w:rFonts w:cs="B Kamran" w:hint="cs"/>
          <w:b/>
          <w:bCs/>
          <w:sz w:val="28"/>
          <w:szCs w:val="28"/>
          <w:rtl/>
          <w:lang w:bidi="fa-IR"/>
        </w:rPr>
        <w:t xml:space="preserve"> و </w:t>
      </w:r>
      <w:r w:rsidRPr="003E1B3F">
        <w:rPr>
          <w:rFonts w:cs="B Kamran" w:hint="cs"/>
          <w:b/>
          <w:bCs/>
          <w:sz w:val="28"/>
          <w:szCs w:val="28"/>
          <w:rtl/>
          <w:lang w:bidi="fa-IR"/>
        </w:rPr>
        <w:t>باتوجه به نتایج تجزیه خاک و آب کود مورد نیاز توصیه گردد. پرواضح است که روش دوم یعنی توصیه کودی براساس آزمون خاک با توجه به اینکه پارامترهای زیادی را در هر نوبت اندازه گیری و دخیل می کند و با توجه به نزدیک بودن به واقعیت موجود در شرایط آب و خاک منطقه از مزایا و دقت بیشتری برخوردار خواهد بود.</w:t>
      </w:r>
    </w:p>
    <w:p w:rsidR="00CC1498" w:rsidRPr="003E1B3F" w:rsidRDefault="00CC1498" w:rsidP="00760A19">
      <w:pPr>
        <w:bidi/>
        <w:spacing w:line="360" w:lineRule="auto"/>
        <w:jc w:val="both"/>
        <w:rPr>
          <w:rFonts w:cs="B Kamran" w:hint="cs"/>
          <w:b/>
          <w:bCs/>
          <w:sz w:val="28"/>
          <w:szCs w:val="28"/>
          <w:rtl/>
          <w:lang w:bidi="fa-IR"/>
        </w:rPr>
      </w:pPr>
      <w:r w:rsidRPr="003E1B3F">
        <w:rPr>
          <w:rFonts w:cs="B Kamran" w:hint="cs"/>
          <w:b/>
          <w:bCs/>
          <w:sz w:val="28"/>
          <w:szCs w:val="28"/>
          <w:rtl/>
          <w:lang w:bidi="fa-IR"/>
        </w:rPr>
        <w:t xml:space="preserve">  برای ارائه توصیه کودی جو  ضروری است ابتدا پتانسیل تولید مزرعه مشخص شود لذا پارامترهائی همچون تعداد آب آبیاری، شوری آب، در صد کربنات کلسیم و بافت خاک مشخص و با در نظر گرفتن محدود کننده ترین عامل پتانسیل تولید از جداول ویژه ای استخراج می گردد.</w:t>
      </w:r>
    </w:p>
    <w:p w:rsidR="009D5A41" w:rsidRPr="006F1387" w:rsidRDefault="009D5A41" w:rsidP="00760A19">
      <w:pPr>
        <w:bidi/>
        <w:spacing w:line="360" w:lineRule="auto"/>
        <w:jc w:val="both"/>
        <w:rPr>
          <w:rFonts w:cs="B Kamran" w:hint="cs"/>
          <w:b/>
          <w:bCs/>
          <w:sz w:val="28"/>
          <w:szCs w:val="28"/>
          <w:u w:val="single"/>
          <w:rtl/>
          <w:lang w:bidi="fa-IR"/>
        </w:rPr>
      </w:pPr>
      <w:r w:rsidRPr="006F1387">
        <w:rPr>
          <w:rFonts w:cs="B Kamran" w:hint="cs"/>
          <w:b/>
          <w:bCs/>
          <w:sz w:val="28"/>
          <w:szCs w:val="28"/>
          <w:u w:val="single"/>
          <w:rtl/>
          <w:lang w:bidi="fa-IR"/>
        </w:rPr>
        <w:t>شوری خاک و آب و اثرات آن بر نیاز غذائی جو و پتانسیل تولید:</w:t>
      </w:r>
    </w:p>
    <w:p w:rsidR="009D5A41" w:rsidRPr="003E1B3F" w:rsidRDefault="009D5A41" w:rsidP="00923E74">
      <w:pPr>
        <w:bidi/>
        <w:spacing w:line="360" w:lineRule="auto"/>
        <w:jc w:val="both"/>
        <w:rPr>
          <w:rFonts w:cs="B Kamran" w:hint="cs"/>
          <w:b/>
          <w:bCs/>
          <w:sz w:val="28"/>
          <w:szCs w:val="28"/>
          <w:rtl/>
          <w:lang w:bidi="fa-IR"/>
        </w:rPr>
      </w:pPr>
      <w:r w:rsidRPr="003E1B3F">
        <w:rPr>
          <w:rFonts w:cs="B Kamran" w:hint="cs"/>
          <w:b/>
          <w:bCs/>
          <w:sz w:val="28"/>
          <w:szCs w:val="28"/>
          <w:rtl/>
          <w:lang w:bidi="fa-IR"/>
        </w:rPr>
        <w:t xml:space="preserve">  شوری خاک و آب بروش های مختلف بر نیاز غدائی جو تاثیرمی گذارد.1- با افزایش شوری خاک و رقابت جهت جذب آب بین املاح و ریشه صورت می گیرد و جذب آب توسط جو کاهش یافته که این خود بر فتوسنتز و رشد گیاه تاثیر گذاشته و در نتیجه عملکرد کاهش یافته و البته نیاز غذائی گیـــاه نیـز کاهــش می یابد.2- با افزایش شوری خاک رشد ریشه گیاه کاهش یافته و در نتیجه سطج جذب ریشــه نیز کاهـــش می یابد</w:t>
      </w:r>
      <w:r w:rsidRPr="003E1B3F">
        <w:rPr>
          <w:rFonts w:cs="B Kamran"/>
          <w:b/>
          <w:bCs/>
          <w:sz w:val="28"/>
          <w:szCs w:val="28"/>
          <w:lang w:bidi="fa-IR"/>
        </w:rPr>
        <w:t>.</w:t>
      </w:r>
      <w:r w:rsidRPr="003E1B3F">
        <w:rPr>
          <w:rFonts w:cs="B Kamran" w:hint="cs"/>
          <w:b/>
          <w:bCs/>
          <w:sz w:val="28"/>
          <w:szCs w:val="28"/>
          <w:rtl/>
          <w:lang w:bidi="fa-IR"/>
        </w:rPr>
        <w:t xml:space="preserve"> این کاهش سطح جذب باعث می شود که مقدار بیشتری از عناصر غذائی نسبت به شرایط غیر شور جهت تامین نیاز غذائی گیاه مصرف شود. در </w:t>
      </w:r>
      <w:r w:rsidR="005A4716" w:rsidRPr="003E1B3F">
        <w:rPr>
          <w:rFonts w:cs="B Kamran" w:hint="cs"/>
          <w:b/>
          <w:bCs/>
          <w:sz w:val="28"/>
          <w:szCs w:val="28"/>
          <w:rtl/>
          <w:lang w:bidi="fa-IR"/>
        </w:rPr>
        <w:t xml:space="preserve"> جدول </w:t>
      </w:r>
      <w:r w:rsidR="00923E74" w:rsidRPr="003E1B3F">
        <w:rPr>
          <w:rFonts w:cs="B Kamran" w:hint="cs"/>
          <w:b/>
          <w:bCs/>
          <w:sz w:val="28"/>
          <w:szCs w:val="28"/>
          <w:rtl/>
          <w:lang w:bidi="fa-IR"/>
        </w:rPr>
        <w:t>4</w:t>
      </w:r>
      <w:r w:rsidRPr="003E1B3F">
        <w:rPr>
          <w:rFonts w:cs="B Kamran" w:hint="cs"/>
          <w:b/>
          <w:bCs/>
          <w:sz w:val="28"/>
          <w:szCs w:val="28"/>
          <w:rtl/>
          <w:lang w:bidi="fa-IR"/>
        </w:rPr>
        <w:t xml:space="preserve"> تاثیر شوری خاک و آب بر عملکرد دانه جو ارائه گردیده است.</w:t>
      </w:r>
    </w:p>
    <w:p w:rsidR="005A4716" w:rsidRPr="006F1387" w:rsidRDefault="006F1387" w:rsidP="006F1387">
      <w:pPr>
        <w:bidi/>
        <w:jc w:val="both"/>
        <w:rPr>
          <w:rFonts w:cs="B Compset" w:hint="cs"/>
          <w:b/>
          <w:bCs/>
          <w:sz w:val="22"/>
          <w:szCs w:val="22"/>
          <w:rtl/>
          <w:lang w:bidi="fa-IR"/>
        </w:rPr>
      </w:pPr>
      <w:r>
        <w:rPr>
          <w:rFonts w:cs="B Compset" w:hint="cs"/>
          <w:b/>
          <w:bCs/>
          <w:sz w:val="22"/>
          <w:szCs w:val="22"/>
          <w:rtl/>
          <w:lang w:bidi="fa-IR"/>
        </w:rPr>
        <w:t xml:space="preserve">                                              </w:t>
      </w:r>
      <w:r w:rsidR="005A4716" w:rsidRPr="006F1387">
        <w:rPr>
          <w:rFonts w:cs="B Compset" w:hint="cs"/>
          <w:b/>
          <w:bCs/>
          <w:sz w:val="22"/>
          <w:szCs w:val="22"/>
          <w:rtl/>
          <w:lang w:bidi="fa-IR"/>
        </w:rPr>
        <w:t xml:space="preserve">جدول </w:t>
      </w:r>
      <w:r w:rsidR="00923E74" w:rsidRPr="006F1387">
        <w:rPr>
          <w:rFonts w:cs="B Compset" w:hint="cs"/>
          <w:b/>
          <w:bCs/>
          <w:sz w:val="22"/>
          <w:szCs w:val="22"/>
          <w:rtl/>
          <w:lang w:bidi="fa-IR"/>
        </w:rPr>
        <w:t>4</w:t>
      </w:r>
      <w:r w:rsidR="005A4716" w:rsidRPr="006F1387">
        <w:rPr>
          <w:rFonts w:cs="B Compset" w:hint="cs"/>
          <w:b/>
          <w:bCs/>
          <w:sz w:val="22"/>
          <w:szCs w:val="22"/>
          <w:rtl/>
          <w:lang w:bidi="fa-IR"/>
        </w:rPr>
        <w:t>- تاثیر شوری آب و خاک بر کاهش محصول جو</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900"/>
        <w:gridCol w:w="720"/>
        <w:gridCol w:w="900"/>
        <w:gridCol w:w="1080"/>
        <w:gridCol w:w="900"/>
        <w:gridCol w:w="1080"/>
        <w:gridCol w:w="900"/>
        <w:gridCol w:w="1066"/>
        <w:gridCol w:w="1094"/>
        <w:gridCol w:w="900"/>
      </w:tblGrid>
      <w:tr w:rsidR="009D5A41" w:rsidRPr="006F1387">
        <w:trPr>
          <w:cantSplit/>
          <w:trHeight w:val="360"/>
        </w:trPr>
        <w:tc>
          <w:tcPr>
            <w:tcW w:w="1080" w:type="dxa"/>
            <w:vMerge w:val="restart"/>
            <w:tcBorders>
              <w:top w:val="single" w:sz="18" w:space="0" w:color="auto"/>
              <w:left w:val="single" w:sz="18" w:space="0" w:color="auto"/>
              <w:right w:val="single" w:sz="18" w:space="0" w:color="auto"/>
            </w:tcBorders>
          </w:tcPr>
          <w:p w:rsidR="009D5A41" w:rsidRPr="006F1387" w:rsidRDefault="009D5A41" w:rsidP="006F1387">
            <w:pPr>
              <w:bidi/>
              <w:jc w:val="center"/>
              <w:rPr>
                <w:rFonts w:cs="B Compset" w:hint="cs"/>
                <w:b/>
                <w:bCs/>
                <w:sz w:val="22"/>
                <w:szCs w:val="22"/>
                <w:rtl/>
                <w:lang w:bidi="fa-IR"/>
              </w:rPr>
            </w:pPr>
            <w:r w:rsidRPr="006F1387">
              <w:rPr>
                <w:rFonts w:cs="B Compset" w:hint="cs"/>
                <w:b/>
                <w:bCs/>
                <w:sz w:val="22"/>
                <w:szCs w:val="22"/>
                <w:rtl/>
                <w:lang w:bidi="fa-IR"/>
              </w:rPr>
              <w:t>شیب کاهش درصد</w:t>
            </w:r>
          </w:p>
          <w:p w:rsidR="009D5A41" w:rsidRPr="006F1387" w:rsidRDefault="009D5A41" w:rsidP="006F1387">
            <w:pPr>
              <w:bidi/>
              <w:jc w:val="center"/>
              <w:rPr>
                <w:rFonts w:cs="B Compset" w:hint="cs"/>
                <w:b/>
                <w:bCs/>
                <w:sz w:val="22"/>
                <w:szCs w:val="22"/>
                <w:lang w:bidi="fa-IR"/>
              </w:rPr>
            </w:pPr>
          </w:p>
        </w:tc>
        <w:tc>
          <w:tcPr>
            <w:tcW w:w="9540" w:type="dxa"/>
            <w:gridSpan w:val="10"/>
            <w:tcBorders>
              <w:top w:val="single" w:sz="18" w:space="0" w:color="auto"/>
              <w:left w:val="single" w:sz="18" w:space="0" w:color="auto"/>
              <w:bottom w:val="single" w:sz="2" w:space="0" w:color="auto"/>
              <w:right w:val="single" w:sz="18" w:space="0" w:color="auto"/>
            </w:tcBorders>
          </w:tcPr>
          <w:p w:rsidR="009D5A41" w:rsidRPr="006F1387" w:rsidRDefault="009D5A41" w:rsidP="006F1387">
            <w:pPr>
              <w:bidi/>
              <w:jc w:val="center"/>
              <w:rPr>
                <w:rFonts w:cs="B Compset" w:hint="cs"/>
                <w:b/>
                <w:bCs/>
                <w:sz w:val="22"/>
                <w:szCs w:val="22"/>
                <w:lang w:bidi="fa-IR"/>
              </w:rPr>
            </w:pPr>
            <w:r w:rsidRPr="006F1387">
              <w:rPr>
                <w:rFonts w:cs="B Compset" w:hint="cs"/>
                <w:b/>
                <w:bCs/>
                <w:sz w:val="22"/>
                <w:szCs w:val="22"/>
                <w:rtl/>
                <w:lang w:bidi="fa-IR"/>
              </w:rPr>
              <w:t>کاهش نسبی محصول ( در صد)</w:t>
            </w:r>
          </w:p>
        </w:tc>
      </w:tr>
      <w:tr w:rsidR="009D5A41" w:rsidRPr="006F1387">
        <w:trPr>
          <w:cantSplit/>
          <w:trHeight w:val="655"/>
        </w:trPr>
        <w:tc>
          <w:tcPr>
            <w:tcW w:w="1080" w:type="dxa"/>
            <w:vMerge/>
            <w:tcBorders>
              <w:left w:val="single" w:sz="18" w:space="0" w:color="auto"/>
              <w:right w:val="single" w:sz="18" w:space="0" w:color="auto"/>
            </w:tcBorders>
          </w:tcPr>
          <w:p w:rsidR="009D5A41" w:rsidRPr="006F1387" w:rsidRDefault="009D5A41" w:rsidP="006F1387">
            <w:pPr>
              <w:bidi/>
              <w:jc w:val="center"/>
              <w:rPr>
                <w:rFonts w:cs="B Compset" w:hint="cs"/>
                <w:b/>
                <w:bCs/>
                <w:sz w:val="22"/>
                <w:szCs w:val="22"/>
                <w:rtl/>
                <w:lang w:bidi="fa-IR"/>
              </w:rPr>
            </w:pPr>
          </w:p>
        </w:tc>
        <w:tc>
          <w:tcPr>
            <w:tcW w:w="1620" w:type="dxa"/>
            <w:gridSpan w:val="2"/>
            <w:tcBorders>
              <w:top w:val="single" w:sz="2" w:space="0" w:color="auto"/>
              <w:left w:val="single" w:sz="18" w:space="0" w:color="auto"/>
              <w:right w:val="single" w:sz="18" w:space="0" w:color="auto"/>
            </w:tcBorders>
          </w:tcPr>
          <w:p w:rsidR="009D5A41" w:rsidRPr="006F1387" w:rsidRDefault="009D5A41" w:rsidP="006F1387">
            <w:pPr>
              <w:bidi/>
              <w:jc w:val="center"/>
              <w:rPr>
                <w:rFonts w:cs="B Compset" w:hint="cs"/>
                <w:b/>
                <w:bCs/>
                <w:sz w:val="22"/>
                <w:szCs w:val="22"/>
                <w:lang w:bidi="fa-IR"/>
              </w:rPr>
            </w:pPr>
            <w:r w:rsidRPr="006F1387">
              <w:rPr>
                <w:rFonts w:cs="B Compset" w:hint="cs"/>
                <w:b/>
                <w:bCs/>
                <w:sz w:val="22"/>
                <w:szCs w:val="22"/>
                <w:rtl/>
                <w:lang w:bidi="fa-IR"/>
              </w:rPr>
              <w:t>100</w:t>
            </w:r>
          </w:p>
        </w:tc>
        <w:tc>
          <w:tcPr>
            <w:tcW w:w="1980" w:type="dxa"/>
            <w:gridSpan w:val="2"/>
            <w:tcBorders>
              <w:top w:val="single" w:sz="2" w:space="0" w:color="auto"/>
              <w:left w:val="single" w:sz="18" w:space="0" w:color="auto"/>
              <w:right w:val="single" w:sz="18" w:space="0" w:color="auto"/>
            </w:tcBorders>
          </w:tcPr>
          <w:p w:rsidR="009D5A41" w:rsidRPr="006F1387" w:rsidRDefault="009D5A41" w:rsidP="006F1387">
            <w:pPr>
              <w:bidi/>
              <w:jc w:val="center"/>
              <w:rPr>
                <w:rFonts w:cs="B Compset" w:hint="cs"/>
                <w:b/>
                <w:bCs/>
                <w:sz w:val="22"/>
                <w:szCs w:val="22"/>
                <w:lang w:bidi="fa-IR"/>
              </w:rPr>
            </w:pPr>
            <w:r w:rsidRPr="006F1387">
              <w:rPr>
                <w:rFonts w:cs="B Compset" w:hint="cs"/>
                <w:b/>
                <w:bCs/>
                <w:sz w:val="22"/>
                <w:szCs w:val="22"/>
                <w:rtl/>
                <w:lang w:bidi="fa-IR"/>
              </w:rPr>
              <w:t>50</w:t>
            </w:r>
          </w:p>
        </w:tc>
        <w:tc>
          <w:tcPr>
            <w:tcW w:w="1980" w:type="dxa"/>
            <w:gridSpan w:val="2"/>
            <w:tcBorders>
              <w:top w:val="single" w:sz="2" w:space="0" w:color="auto"/>
              <w:left w:val="single" w:sz="18" w:space="0" w:color="auto"/>
              <w:right w:val="single" w:sz="18" w:space="0" w:color="auto"/>
            </w:tcBorders>
          </w:tcPr>
          <w:p w:rsidR="009D5A41" w:rsidRPr="006F1387" w:rsidRDefault="009D5A41" w:rsidP="006F1387">
            <w:pPr>
              <w:bidi/>
              <w:jc w:val="center"/>
              <w:rPr>
                <w:rFonts w:cs="B Compset" w:hint="cs"/>
                <w:b/>
                <w:bCs/>
                <w:sz w:val="22"/>
                <w:szCs w:val="22"/>
                <w:lang w:bidi="fa-IR"/>
              </w:rPr>
            </w:pPr>
            <w:r w:rsidRPr="006F1387">
              <w:rPr>
                <w:rFonts w:cs="B Compset" w:hint="cs"/>
                <w:b/>
                <w:bCs/>
                <w:sz w:val="22"/>
                <w:szCs w:val="22"/>
                <w:rtl/>
                <w:lang w:bidi="fa-IR"/>
              </w:rPr>
              <w:t>25</w:t>
            </w:r>
          </w:p>
        </w:tc>
        <w:tc>
          <w:tcPr>
            <w:tcW w:w="1966" w:type="dxa"/>
            <w:gridSpan w:val="2"/>
            <w:tcBorders>
              <w:top w:val="single" w:sz="2" w:space="0" w:color="auto"/>
              <w:left w:val="single" w:sz="18" w:space="0" w:color="auto"/>
              <w:right w:val="single" w:sz="18" w:space="0" w:color="auto"/>
            </w:tcBorders>
          </w:tcPr>
          <w:p w:rsidR="009D5A41" w:rsidRPr="006F1387" w:rsidRDefault="005A4716" w:rsidP="006F1387">
            <w:pPr>
              <w:bidi/>
              <w:jc w:val="center"/>
              <w:rPr>
                <w:rFonts w:cs="B Compset" w:hint="cs"/>
                <w:b/>
                <w:bCs/>
                <w:sz w:val="22"/>
                <w:szCs w:val="22"/>
                <w:lang w:bidi="fa-IR"/>
              </w:rPr>
            </w:pPr>
            <w:r w:rsidRPr="006F1387">
              <w:rPr>
                <w:rFonts w:cs="B Compset" w:hint="cs"/>
                <w:b/>
                <w:bCs/>
                <w:sz w:val="22"/>
                <w:szCs w:val="22"/>
                <w:rtl/>
                <w:lang w:bidi="fa-IR"/>
              </w:rPr>
              <w:t>10</w:t>
            </w:r>
          </w:p>
        </w:tc>
        <w:tc>
          <w:tcPr>
            <w:tcW w:w="1994" w:type="dxa"/>
            <w:gridSpan w:val="2"/>
            <w:tcBorders>
              <w:top w:val="single" w:sz="2" w:space="0" w:color="auto"/>
              <w:left w:val="single" w:sz="18" w:space="0" w:color="auto"/>
              <w:right w:val="single" w:sz="18" w:space="0" w:color="auto"/>
            </w:tcBorders>
          </w:tcPr>
          <w:p w:rsidR="009D5A41" w:rsidRPr="006F1387" w:rsidRDefault="009D5A41" w:rsidP="006F1387">
            <w:pPr>
              <w:bidi/>
              <w:jc w:val="center"/>
              <w:rPr>
                <w:rFonts w:cs="B Compset" w:hint="cs"/>
                <w:b/>
                <w:bCs/>
                <w:sz w:val="22"/>
                <w:szCs w:val="22"/>
                <w:lang w:bidi="fa-IR"/>
              </w:rPr>
            </w:pPr>
            <w:r w:rsidRPr="006F1387">
              <w:rPr>
                <w:rFonts w:cs="B Compset" w:hint="cs"/>
                <w:b/>
                <w:bCs/>
                <w:sz w:val="22"/>
                <w:szCs w:val="22"/>
                <w:rtl/>
                <w:lang w:bidi="fa-IR"/>
              </w:rPr>
              <w:t>0</w:t>
            </w:r>
          </w:p>
        </w:tc>
      </w:tr>
      <w:tr w:rsidR="009D5A41" w:rsidRPr="006F1387">
        <w:trPr>
          <w:cantSplit/>
        </w:trPr>
        <w:tc>
          <w:tcPr>
            <w:tcW w:w="1080" w:type="dxa"/>
            <w:vMerge w:val="restart"/>
            <w:tcBorders>
              <w:left w:val="single" w:sz="18" w:space="0" w:color="auto"/>
              <w:right w:val="single" w:sz="18" w:space="0" w:color="auto"/>
            </w:tcBorders>
          </w:tcPr>
          <w:p w:rsidR="009D5A41" w:rsidRPr="006F1387" w:rsidRDefault="009D5A41" w:rsidP="006F1387">
            <w:pPr>
              <w:bidi/>
              <w:jc w:val="center"/>
              <w:rPr>
                <w:rFonts w:cs="B Compset" w:hint="cs"/>
                <w:b/>
                <w:bCs/>
                <w:sz w:val="22"/>
                <w:szCs w:val="22"/>
                <w:lang w:bidi="fa-IR"/>
              </w:rPr>
            </w:pPr>
            <w:r w:rsidRPr="006F1387">
              <w:rPr>
                <w:rFonts w:cs="B Compset" w:hint="cs"/>
                <w:b/>
                <w:bCs/>
                <w:sz w:val="22"/>
                <w:szCs w:val="22"/>
                <w:rtl/>
                <w:lang w:bidi="fa-IR"/>
              </w:rPr>
              <w:t>5</w:t>
            </w:r>
          </w:p>
        </w:tc>
        <w:tc>
          <w:tcPr>
            <w:tcW w:w="900" w:type="dxa"/>
            <w:tcBorders>
              <w:left w:val="single" w:sz="18" w:space="0" w:color="auto"/>
            </w:tcBorders>
          </w:tcPr>
          <w:p w:rsidR="009D5A41" w:rsidRPr="006F1387" w:rsidRDefault="009D5A41" w:rsidP="006F1387">
            <w:pPr>
              <w:bidi/>
              <w:jc w:val="center"/>
              <w:rPr>
                <w:rFonts w:cs="B Compset" w:hint="cs"/>
                <w:b/>
                <w:bCs/>
                <w:sz w:val="22"/>
                <w:szCs w:val="22"/>
                <w:lang w:bidi="fa-IR"/>
              </w:rPr>
            </w:pPr>
            <w:r w:rsidRPr="006F1387">
              <w:rPr>
                <w:rFonts w:cs="B Compset" w:hint="cs"/>
                <w:b/>
                <w:bCs/>
                <w:sz w:val="22"/>
                <w:szCs w:val="22"/>
                <w:rtl/>
                <w:lang w:bidi="fa-IR"/>
              </w:rPr>
              <w:t>آب</w:t>
            </w:r>
          </w:p>
        </w:tc>
        <w:tc>
          <w:tcPr>
            <w:tcW w:w="720" w:type="dxa"/>
            <w:tcBorders>
              <w:right w:val="single" w:sz="18" w:space="0" w:color="auto"/>
            </w:tcBorders>
          </w:tcPr>
          <w:p w:rsidR="009D5A41" w:rsidRPr="006F1387" w:rsidRDefault="009D5A41" w:rsidP="006F1387">
            <w:pPr>
              <w:bidi/>
              <w:jc w:val="center"/>
              <w:rPr>
                <w:rFonts w:cs="B Compset" w:hint="cs"/>
                <w:b/>
                <w:bCs/>
                <w:sz w:val="22"/>
                <w:szCs w:val="22"/>
                <w:lang w:bidi="fa-IR"/>
              </w:rPr>
            </w:pPr>
            <w:r w:rsidRPr="006F1387">
              <w:rPr>
                <w:rFonts w:cs="B Compset" w:hint="cs"/>
                <w:b/>
                <w:bCs/>
                <w:sz w:val="22"/>
                <w:szCs w:val="22"/>
                <w:rtl/>
                <w:lang w:bidi="fa-IR"/>
              </w:rPr>
              <w:t>خاک</w:t>
            </w:r>
          </w:p>
        </w:tc>
        <w:tc>
          <w:tcPr>
            <w:tcW w:w="900" w:type="dxa"/>
            <w:tcBorders>
              <w:left w:val="single" w:sz="18" w:space="0" w:color="auto"/>
            </w:tcBorders>
          </w:tcPr>
          <w:p w:rsidR="009D5A41" w:rsidRPr="006F1387" w:rsidRDefault="009D5A41" w:rsidP="006F1387">
            <w:pPr>
              <w:bidi/>
              <w:jc w:val="center"/>
              <w:rPr>
                <w:rFonts w:cs="B Compset" w:hint="cs"/>
                <w:b/>
                <w:bCs/>
                <w:sz w:val="22"/>
                <w:szCs w:val="22"/>
                <w:lang w:bidi="fa-IR"/>
              </w:rPr>
            </w:pPr>
            <w:r w:rsidRPr="006F1387">
              <w:rPr>
                <w:rFonts w:cs="B Compset" w:hint="cs"/>
                <w:b/>
                <w:bCs/>
                <w:sz w:val="22"/>
                <w:szCs w:val="22"/>
                <w:rtl/>
                <w:lang w:bidi="fa-IR"/>
              </w:rPr>
              <w:t>آب</w:t>
            </w:r>
          </w:p>
        </w:tc>
        <w:tc>
          <w:tcPr>
            <w:tcW w:w="1080" w:type="dxa"/>
            <w:tcBorders>
              <w:right w:val="single" w:sz="18" w:space="0" w:color="auto"/>
            </w:tcBorders>
          </w:tcPr>
          <w:p w:rsidR="009D5A41" w:rsidRPr="006F1387" w:rsidRDefault="009D5A41" w:rsidP="006F1387">
            <w:pPr>
              <w:bidi/>
              <w:jc w:val="center"/>
              <w:rPr>
                <w:rFonts w:cs="B Compset" w:hint="cs"/>
                <w:b/>
                <w:bCs/>
                <w:sz w:val="22"/>
                <w:szCs w:val="22"/>
                <w:lang w:bidi="fa-IR"/>
              </w:rPr>
            </w:pPr>
            <w:r w:rsidRPr="006F1387">
              <w:rPr>
                <w:rFonts w:cs="B Compset" w:hint="cs"/>
                <w:b/>
                <w:bCs/>
                <w:sz w:val="22"/>
                <w:szCs w:val="22"/>
                <w:rtl/>
                <w:lang w:bidi="fa-IR"/>
              </w:rPr>
              <w:t>خاک</w:t>
            </w:r>
          </w:p>
        </w:tc>
        <w:tc>
          <w:tcPr>
            <w:tcW w:w="900" w:type="dxa"/>
            <w:tcBorders>
              <w:left w:val="single" w:sz="18" w:space="0" w:color="auto"/>
            </w:tcBorders>
          </w:tcPr>
          <w:p w:rsidR="009D5A41" w:rsidRPr="006F1387" w:rsidRDefault="009D5A41" w:rsidP="006F1387">
            <w:pPr>
              <w:bidi/>
              <w:jc w:val="center"/>
              <w:rPr>
                <w:rFonts w:cs="B Compset" w:hint="cs"/>
                <w:b/>
                <w:bCs/>
                <w:sz w:val="22"/>
                <w:szCs w:val="22"/>
                <w:lang w:bidi="fa-IR"/>
              </w:rPr>
            </w:pPr>
            <w:r w:rsidRPr="006F1387">
              <w:rPr>
                <w:rFonts w:cs="B Compset" w:hint="cs"/>
                <w:b/>
                <w:bCs/>
                <w:sz w:val="22"/>
                <w:szCs w:val="22"/>
                <w:rtl/>
                <w:lang w:bidi="fa-IR"/>
              </w:rPr>
              <w:t>آب</w:t>
            </w:r>
          </w:p>
        </w:tc>
        <w:tc>
          <w:tcPr>
            <w:tcW w:w="1080" w:type="dxa"/>
            <w:tcBorders>
              <w:right w:val="single" w:sz="18" w:space="0" w:color="auto"/>
            </w:tcBorders>
          </w:tcPr>
          <w:p w:rsidR="009D5A41" w:rsidRPr="006F1387" w:rsidRDefault="009D5A41" w:rsidP="006F1387">
            <w:pPr>
              <w:bidi/>
              <w:jc w:val="center"/>
              <w:rPr>
                <w:rFonts w:cs="B Compset" w:hint="cs"/>
                <w:b/>
                <w:bCs/>
                <w:sz w:val="22"/>
                <w:szCs w:val="22"/>
                <w:lang w:bidi="fa-IR"/>
              </w:rPr>
            </w:pPr>
            <w:r w:rsidRPr="006F1387">
              <w:rPr>
                <w:rFonts w:cs="B Compset" w:hint="cs"/>
                <w:b/>
                <w:bCs/>
                <w:sz w:val="22"/>
                <w:szCs w:val="22"/>
                <w:rtl/>
                <w:lang w:bidi="fa-IR"/>
              </w:rPr>
              <w:t>خاک</w:t>
            </w:r>
          </w:p>
        </w:tc>
        <w:tc>
          <w:tcPr>
            <w:tcW w:w="900" w:type="dxa"/>
            <w:tcBorders>
              <w:left w:val="single" w:sz="18" w:space="0" w:color="auto"/>
            </w:tcBorders>
          </w:tcPr>
          <w:p w:rsidR="009D5A41" w:rsidRPr="006F1387" w:rsidRDefault="009D5A41" w:rsidP="006F1387">
            <w:pPr>
              <w:bidi/>
              <w:jc w:val="center"/>
              <w:rPr>
                <w:rFonts w:cs="B Compset" w:hint="cs"/>
                <w:b/>
                <w:bCs/>
                <w:sz w:val="22"/>
                <w:szCs w:val="22"/>
                <w:lang w:bidi="fa-IR"/>
              </w:rPr>
            </w:pPr>
            <w:r w:rsidRPr="006F1387">
              <w:rPr>
                <w:rFonts w:cs="B Compset" w:hint="cs"/>
                <w:b/>
                <w:bCs/>
                <w:sz w:val="22"/>
                <w:szCs w:val="22"/>
                <w:rtl/>
                <w:lang w:bidi="fa-IR"/>
              </w:rPr>
              <w:t>آب</w:t>
            </w:r>
          </w:p>
        </w:tc>
        <w:tc>
          <w:tcPr>
            <w:tcW w:w="1066" w:type="dxa"/>
            <w:tcBorders>
              <w:right w:val="single" w:sz="18" w:space="0" w:color="auto"/>
            </w:tcBorders>
          </w:tcPr>
          <w:p w:rsidR="009D5A41" w:rsidRPr="006F1387" w:rsidRDefault="009D5A41" w:rsidP="006F1387">
            <w:pPr>
              <w:bidi/>
              <w:jc w:val="center"/>
              <w:rPr>
                <w:rFonts w:cs="B Compset" w:hint="cs"/>
                <w:b/>
                <w:bCs/>
                <w:sz w:val="22"/>
                <w:szCs w:val="22"/>
                <w:lang w:bidi="fa-IR"/>
              </w:rPr>
            </w:pPr>
            <w:r w:rsidRPr="006F1387">
              <w:rPr>
                <w:rFonts w:cs="B Compset" w:hint="cs"/>
                <w:b/>
                <w:bCs/>
                <w:sz w:val="22"/>
                <w:szCs w:val="22"/>
                <w:rtl/>
                <w:lang w:bidi="fa-IR"/>
              </w:rPr>
              <w:t>خاک</w:t>
            </w:r>
          </w:p>
        </w:tc>
        <w:tc>
          <w:tcPr>
            <w:tcW w:w="1094" w:type="dxa"/>
            <w:tcBorders>
              <w:left w:val="single" w:sz="18" w:space="0" w:color="auto"/>
            </w:tcBorders>
          </w:tcPr>
          <w:p w:rsidR="009D5A41" w:rsidRPr="006F1387" w:rsidRDefault="009D5A41" w:rsidP="006F1387">
            <w:pPr>
              <w:bidi/>
              <w:jc w:val="center"/>
              <w:rPr>
                <w:rFonts w:cs="B Compset" w:hint="cs"/>
                <w:b/>
                <w:bCs/>
                <w:sz w:val="22"/>
                <w:szCs w:val="22"/>
                <w:lang w:bidi="fa-IR"/>
              </w:rPr>
            </w:pPr>
            <w:r w:rsidRPr="006F1387">
              <w:rPr>
                <w:rFonts w:cs="B Compset" w:hint="cs"/>
                <w:b/>
                <w:bCs/>
                <w:sz w:val="22"/>
                <w:szCs w:val="22"/>
                <w:rtl/>
                <w:lang w:bidi="fa-IR"/>
              </w:rPr>
              <w:t>آب</w:t>
            </w:r>
          </w:p>
        </w:tc>
        <w:tc>
          <w:tcPr>
            <w:tcW w:w="900" w:type="dxa"/>
            <w:tcBorders>
              <w:right w:val="single" w:sz="18" w:space="0" w:color="auto"/>
            </w:tcBorders>
          </w:tcPr>
          <w:p w:rsidR="009D5A41" w:rsidRPr="006F1387" w:rsidRDefault="009D5A41" w:rsidP="006F1387">
            <w:pPr>
              <w:bidi/>
              <w:jc w:val="center"/>
              <w:rPr>
                <w:rFonts w:cs="B Compset" w:hint="cs"/>
                <w:b/>
                <w:bCs/>
                <w:sz w:val="22"/>
                <w:szCs w:val="22"/>
                <w:lang w:bidi="fa-IR"/>
              </w:rPr>
            </w:pPr>
            <w:r w:rsidRPr="006F1387">
              <w:rPr>
                <w:rFonts w:cs="B Compset" w:hint="cs"/>
                <w:b/>
                <w:bCs/>
                <w:sz w:val="22"/>
                <w:szCs w:val="22"/>
                <w:rtl/>
                <w:lang w:bidi="fa-IR"/>
              </w:rPr>
              <w:t>خاک</w:t>
            </w:r>
          </w:p>
        </w:tc>
      </w:tr>
      <w:tr w:rsidR="009D5A41" w:rsidRPr="006F1387">
        <w:trPr>
          <w:cantSplit/>
        </w:trPr>
        <w:tc>
          <w:tcPr>
            <w:tcW w:w="1080" w:type="dxa"/>
            <w:vMerge/>
            <w:tcBorders>
              <w:left w:val="single" w:sz="18" w:space="0" w:color="auto"/>
              <w:bottom w:val="single" w:sz="18" w:space="0" w:color="auto"/>
              <w:right w:val="single" w:sz="18" w:space="0" w:color="auto"/>
            </w:tcBorders>
          </w:tcPr>
          <w:p w:rsidR="009D5A41" w:rsidRPr="006F1387" w:rsidRDefault="009D5A41" w:rsidP="006F1387">
            <w:pPr>
              <w:bidi/>
              <w:jc w:val="center"/>
              <w:rPr>
                <w:rFonts w:cs="B Compset" w:hint="cs"/>
                <w:b/>
                <w:bCs/>
                <w:sz w:val="22"/>
                <w:szCs w:val="22"/>
                <w:lang w:bidi="fa-IR"/>
              </w:rPr>
            </w:pPr>
          </w:p>
        </w:tc>
        <w:tc>
          <w:tcPr>
            <w:tcW w:w="900" w:type="dxa"/>
            <w:tcBorders>
              <w:left w:val="single" w:sz="18" w:space="0" w:color="auto"/>
              <w:bottom w:val="single" w:sz="18" w:space="0" w:color="auto"/>
            </w:tcBorders>
          </w:tcPr>
          <w:p w:rsidR="009D5A41" w:rsidRPr="006F1387" w:rsidRDefault="009D5A41" w:rsidP="006F1387">
            <w:pPr>
              <w:bidi/>
              <w:jc w:val="center"/>
              <w:rPr>
                <w:rFonts w:cs="B Compset" w:hint="cs"/>
                <w:b/>
                <w:bCs/>
                <w:sz w:val="22"/>
                <w:szCs w:val="22"/>
                <w:lang w:bidi="fa-IR"/>
              </w:rPr>
            </w:pPr>
            <w:r w:rsidRPr="006F1387">
              <w:rPr>
                <w:rFonts w:cs="B Compset" w:hint="cs"/>
                <w:b/>
                <w:bCs/>
                <w:sz w:val="22"/>
                <w:szCs w:val="22"/>
                <w:rtl/>
                <w:lang w:bidi="fa-IR"/>
              </w:rPr>
              <w:t>18</w:t>
            </w:r>
          </w:p>
        </w:tc>
        <w:tc>
          <w:tcPr>
            <w:tcW w:w="720" w:type="dxa"/>
            <w:tcBorders>
              <w:bottom w:val="single" w:sz="18" w:space="0" w:color="auto"/>
              <w:right w:val="single" w:sz="18" w:space="0" w:color="auto"/>
            </w:tcBorders>
          </w:tcPr>
          <w:p w:rsidR="009D5A41" w:rsidRPr="006F1387" w:rsidRDefault="009D5A41" w:rsidP="006F1387">
            <w:pPr>
              <w:bidi/>
              <w:jc w:val="center"/>
              <w:rPr>
                <w:rFonts w:cs="B Compset" w:hint="cs"/>
                <w:b/>
                <w:bCs/>
                <w:sz w:val="22"/>
                <w:szCs w:val="22"/>
                <w:lang w:bidi="fa-IR"/>
              </w:rPr>
            </w:pPr>
            <w:r w:rsidRPr="006F1387">
              <w:rPr>
                <w:rFonts w:cs="B Compset" w:hint="cs"/>
                <w:b/>
                <w:bCs/>
                <w:sz w:val="22"/>
                <w:szCs w:val="22"/>
                <w:rtl/>
                <w:lang w:bidi="fa-IR"/>
              </w:rPr>
              <w:t>27</w:t>
            </w:r>
          </w:p>
        </w:tc>
        <w:tc>
          <w:tcPr>
            <w:tcW w:w="900" w:type="dxa"/>
            <w:tcBorders>
              <w:left w:val="single" w:sz="18" w:space="0" w:color="auto"/>
              <w:bottom w:val="single" w:sz="18" w:space="0" w:color="auto"/>
            </w:tcBorders>
          </w:tcPr>
          <w:p w:rsidR="009D5A41" w:rsidRPr="006F1387" w:rsidRDefault="009D5A41" w:rsidP="006F1387">
            <w:pPr>
              <w:bidi/>
              <w:jc w:val="center"/>
              <w:rPr>
                <w:rFonts w:cs="B Compset" w:hint="cs"/>
                <w:b/>
                <w:bCs/>
                <w:sz w:val="22"/>
                <w:szCs w:val="22"/>
                <w:lang w:bidi="fa-IR"/>
              </w:rPr>
            </w:pPr>
            <w:r w:rsidRPr="006F1387">
              <w:rPr>
                <w:rFonts w:cs="B Compset" w:hint="cs"/>
                <w:b/>
                <w:bCs/>
                <w:sz w:val="22"/>
                <w:szCs w:val="22"/>
                <w:rtl/>
                <w:lang w:bidi="fa-IR"/>
              </w:rPr>
              <w:t>12</w:t>
            </w:r>
          </w:p>
        </w:tc>
        <w:tc>
          <w:tcPr>
            <w:tcW w:w="1080" w:type="dxa"/>
            <w:tcBorders>
              <w:bottom w:val="single" w:sz="18" w:space="0" w:color="auto"/>
              <w:right w:val="single" w:sz="18" w:space="0" w:color="auto"/>
            </w:tcBorders>
          </w:tcPr>
          <w:p w:rsidR="009D5A41" w:rsidRPr="006F1387" w:rsidRDefault="009D5A41" w:rsidP="006F1387">
            <w:pPr>
              <w:bidi/>
              <w:jc w:val="center"/>
              <w:rPr>
                <w:rFonts w:cs="B Compset" w:hint="cs"/>
                <w:b/>
                <w:bCs/>
                <w:sz w:val="22"/>
                <w:szCs w:val="22"/>
                <w:lang w:bidi="fa-IR"/>
              </w:rPr>
            </w:pPr>
            <w:r w:rsidRPr="006F1387">
              <w:rPr>
                <w:rFonts w:cs="B Compset" w:hint="cs"/>
                <w:b/>
                <w:bCs/>
                <w:sz w:val="22"/>
                <w:szCs w:val="22"/>
                <w:rtl/>
                <w:lang w:bidi="fa-IR"/>
              </w:rPr>
              <w:t>17</w:t>
            </w:r>
          </w:p>
        </w:tc>
        <w:tc>
          <w:tcPr>
            <w:tcW w:w="900" w:type="dxa"/>
            <w:tcBorders>
              <w:left w:val="single" w:sz="18" w:space="0" w:color="auto"/>
              <w:bottom w:val="single" w:sz="18" w:space="0" w:color="auto"/>
            </w:tcBorders>
          </w:tcPr>
          <w:p w:rsidR="009D5A41" w:rsidRPr="006F1387" w:rsidRDefault="009D5A41" w:rsidP="006F1387">
            <w:pPr>
              <w:bidi/>
              <w:jc w:val="center"/>
              <w:rPr>
                <w:rFonts w:cs="B Compset" w:hint="cs"/>
                <w:b/>
                <w:bCs/>
                <w:sz w:val="22"/>
                <w:szCs w:val="22"/>
                <w:lang w:bidi="fa-IR"/>
              </w:rPr>
            </w:pPr>
            <w:r w:rsidRPr="006F1387">
              <w:rPr>
                <w:rFonts w:cs="B Compset" w:hint="cs"/>
                <w:b/>
                <w:bCs/>
                <w:sz w:val="22"/>
                <w:szCs w:val="22"/>
                <w:rtl/>
                <w:lang w:bidi="fa-IR"/>
              </w:rPr>
              <w:t>4/8</w:t>
            </w:r>
          </w:p>
        </w:tc>
        <w:tc>
          <w:tcPr>
            <w:tcW w:w="1080" w:type="dxa"/>
            <w:tcBorders>
              <w:bottom w:val="single" w:sz="18" w:space="0" w:color="auto"/>
              <w:right w:val="single" w:sz="18" w:space="0" w:color="auto"/>
            </w:tcBorders>
          </w:tcPr>
          <w:p w:rsidR="009D5A41" w:rsidRPr="006F1387" w:rsidRDefault="009D5A41" w:rsidP="006F1387">
            <w:pPr>
              <w:bidi/>
              <w:jc w:val="center"/>
              <w:rPr>
                <w:rFonts w:cs="B Compset" w:hint="cs"/>
                <w:b/>
                <w:bCs/>
                <w:sz w:val="22"/>
                <w:szCs w:val="22"/>
                <w:lang w:bidi="fa-IR"/>
              </w:rPr>
            </w:pPr>
            <w:r w:rsidRPr="006F1387">
              <w:rPr>
                <w:rFonts w:cs="B Compset" w:hint="cs"/>
                <w:b/>
                <w:bCs/>
                <w:sz w:val="22"/>
                <w:szCs w:val="22"/>
                <w:rtl/>
                <w:lang w:bidi="fa-IR"/>
              </w:rPr>
              <w:t>13</w:t>
            </w:r>
          </w:p>
        </w:tc>
        <w:tc>
          <w:tcPr>
            <w:tcW w:w="900" w:type="dxa"/>
            <w:tcBorders>
              <w:left w:val="single" w:sz="18" w:space="0" w:color="auto"/>
              <w:bottom w:val="single" w:sz="18" w:space="0" w:color="auto"/>
            </w:tcBorders>
          </w:tcPr>
          <w:p w:rsidR="009D5A41" w:rsidRPr="006F1387" w:rsidRDefault="009D5A41" w:rsidP="006F1387">
            <w:pPr>
              <w:bidi/>
              <w:jc w:val="center"/>
              <w:rPr>
                <w:rFonts w:cs="B Compset" w:hint="cs"/>
                <w:b/>
                <w:bCs/>
                <w:sz w:val="22"/>
                <w:szCs w:val="22"/>
                <w:lang w:bidi="fa-IR"/>
              </w:rPr>
            </w:pPr>
            <w:r w:rsidRPr="006F1387">
              <w:rPr>
                <w:rFonts w:cs="B Compset" w:hint="cs"/>
                <w:b/>
                <w:bCs/>
                <w:sz w:val="22"/>
                <w:szCs w:val="22"/>
                <w:rtl/>
                <w:lang w:bidi="fa-IR"/>
              </w:rPr>
              <w:t>7/6</w:t>
            </w:r>
          </w:p>
        </w:tc>
        <w:tc>
          <w:tcPr>
            <w:tcW w:w="1066" w:type="dxa"/>
            <w:tcBorders>
              <w:bottom w:val="single" w:sz="18" w:space="0" w:color="auto"/>
              <w:right w:val="single" w:sz="18" w:space="0" w:color="auto"/>
            </w:tcBorders>
          </w:tcPr>
          <w:p w:rsidR="009D5A41" w:rsidRPr="006F1387" w:rsidRDefault="009D5A41" w:rsidP="006F1387">
            <w:pPr>
              <w:bidi/>
              <w:jc w:val="center"/>
              <w:rPr>
                <w:rFonts w:cs="B Compset" w:hint="cs"/>
                <w:b/>
                <w:bCs/>
                <w:sz w:val="22"/>
                <w:szCs w:val="22"/>
                <w:lang w:bidi="fa-IR"/>
              </w:rPr>
            </w:pPr>
            <w:r w:rsidRPr="006F1387">
              <w:rPr>
                <w:rFonts w:cs="B Compset" w:hint="cs"/>
                <w:b/>
                <w:bCs/>
                <w:sz w:val="22"/>
                <w:szCs w:val="22"/>
                <w:rtl/>
                <w:lang w:bidi="fa-IR"/>
              </w:rPr>
              <w:t>10</w:t>
            </w:r>
          </w:p>
        </w:tc>
        <w:tc>
          <w:tcPr>
            <w:tcW w:w="1094" w:type="dxa"/>
            <w:tcBorders>
              <w:left w:val="single" w:sz="18" w:space="0" w:color="auto"/>
              <w:bottom w:val="single" w:sz="18" w:space="0" w:color="auto"/>
            </w:tcBorders>
          </w:tcPr>
          <w:p w:rsidR="009D5A41" w:rsidRPr="006F1387" w:rsidRDefault="009D5A41" w:rsidP="006F1387">
            <w:pPr>
              <w:bidi/>
              <w:jc w:val="center"/>
              <w:rPr>
                <w:rFonts w:cs="B Compset" w:hint="cs"/>
                <w:b/>
                <w:bCs/>
                <w:sz w:val="22"/>
                <w:szCs w:val="22"/>
                <w:lang w:bidi="fa-IR"/>
              </w:rPr>
            </w:pPr>
            <w:r w:rsidRPr="006F1387">
              <w:rPr>
                <w:rFonts w:cs="B Compset" w:hint="cs"/>
                <w:b/>
                <w:bCs/>
                <w:sz w:val="22"/>
                <w:szCs w:val="22"/>
                <w:rtl/>
                <w:lang w:bidi="fa-IR"/>
              </w:rPr>
              <w:t>3/5&gt;</w:t>
            </w:r>
          </w:p>
        </w:tc>
        <w:tc>
          <w:tcPr>
            <w:tcW w:w="900" w:type="dxa"/>
            <w:tcBorders>
              <w:bottom w:val="single" w:sz="18" w:space="0" w:color="auto"/>
              <w:right w:val="single" w:sz="18" w:space="0" w:color="auto"/>
            </w:tcBorders>
          </w:tcPr>
          <w:p w:rsidR="009D5A41" w:rsidRPr="006F1387" w:rsidRDefault="009D5A41" w:rsidP="006F1387">
            <w:pPr>
              <w:bidi/>
              <w:jc w:val="center"/>
              <w:rPr>
                <w:rFonts w:cs="B Compset" w:hint="cs"/>
                <w:b/>
                <w:bCs/>
                <w:sz w:val="22"/>
                <w:szCs w:val="22"/>
                <w:rtl/>
                <w:lang w:bidi="fa-IR"/>
              </w:rPr>
            </w:pPr>
            <w:r w:rsidRPr="006F1387">
              <w:rPr>
                <w:rFonts w:cs="B Compset" w:hint="cs"/>
                <w:b/>
                <w:bCs/>
                <w:sz w:val="22"/>
                <w:szCs w:val="22"/>
                <w:rtl/>
                <w:lang w:bidi="fa-IR"/>
              </w:rPr>
              <w:t>*8&gt;</w:t>
            </w:r>
          </w:p>
        </w:tc>
      </w:tr>
    </w:tbl>
    <w:p w:rsidR="009D5A41" w:rsidRPr="006F1387" w:rsidRDefault="009D5A41" w:rsidP="006F1387">
      <w:pPr>
        <w:bidi/>
        <w:jc w:val="center"/>
        <w:rPr>
          <w:rFonts w:cs="B Compset" w:hint="cs"/>
          <w:b/>
          <w:bCs/>
          <w:sz w:val="22"/>
          <w:szCs w:val="22"/>
          <w:rtl/>
          <w:lang w:bidi="fa-IR"/>
        </w:rPr>
      </w:pPr>
      <w:r w:rsidRPr="006F1387">
        <w:rPr>
          <w:rFonts w:cs="B Compset" w:hint="cs"/>
          <w:b/>
          <w:bCs/>
          <w:sz w:val="22"/>
          <w:szCs w:val="22"/>
          <w:rtl/>
          <w:lang w:bidi="fa-IR"/>
        </w:rPr>
        <w:t>برگرفته از رودزو همکاران 1992 و آیرزوو ست کات</w:t>
      </w:r>
      <w:r w:rsidR="00022C4A" w:rsidRPr="006F1387">
        <w:rPr>
          <w:rFonts w:cs="B Compset" w:hint="cs"/>
          <w:b/>
          <w:bCs/>
          <w:sz w:val="22"/>
          <w:szCs w:val="22"/>
          <w:rtl/>
          <w:lang w:bidi="fa-IR"/>
        </w:rPr>
        <w:t xml:space="preserve">   1985       * </w:t>
      </w:r>
      <w:r w:rsidRPr="006F1387">
        <w:rPr>
          <w:rFonts w:cs="B Compset" w:hint="cs"/>
          <w:b/>
          <w:bCs/>
          <w:sz w:val="22"/>
          <w:szCs w:val="22"/>
          <w:rtl/>
          <w:lang w:bidi="fa-IR"/>
        </w:rPr>
        <w:t xml:space="preserve">واحدها برحسب دسی </w:t>
      </w:r>
      <w:r w:rsidR="00C42D4B" w:rsidRPr="006F1387">
        <w:rPr>
          <w:rFonts w:cs="B Compset" w:hint="cs"/>
          <w:b/>
          <w:bCs/>
          <w:sz w:val="22"/>
          <w:szCs w:val="22"/>
          <w:rtl/>
          <w:lang w:bidi="fa-IR"/>
        </w:rPr>
        <w:t>زی</w:t>
      </w:r>
      <w:r w:rsidR="00E54EF1" w:rsidRPr="006F1387">
        <w:rPr>
          <w:rFonts w:cs="B Compset" w:hint="cs"/>
          <w:b/>
          <w:bCs/>
          <w:sz w:val="22"/>
          <w:szCs w:val="22"/>
          <w:rtl/>
          <w:lang w:bidi="fa-IR"/>
        </w:rPr>
        <w:t>م</w:t>
      </w:r>
      <w:r w:rsidR="00C42D4B" w:rsidRPr="006F1387">
        <w:rPr>
          <w:rFonts w:cs="B Compset" w:hint="cs"/>
          <w:b/>
          <w:bCs/>
          <w:sz w:val="22"/>
          <w:szCs w:val="22"/>
          <w:rtl/>
          <w:lang w:bidi="fa-IR"/>
        </w:rPr>
        <w:t>نس  بر متر</w:t>
      </w:r>
    </w:p>
    <w:p w:rsidR="009D5A41" w:rsidRPr="003E1B3F" w:rsidRDefault="009D5A41" w:rsidP="009D5A41">
      <w:pPr>
        <w:bidi/>
        <w:rPr>
          <w:rFonts w:cs="B Kamran" w:hint="cs"/>
          <w:b/>
          <w:bCs/>
          <w:sz w:val="16"/>
          <w:szCs w:val="16"/>
          <w:rtl/>
          <w:lang w:bidi="fa-IR"/>
        </w:rPr>
      </w:pPr>
    </w:p>
    <w:p w:rsidR="009D5A41" w:rsidRPr="003E1B3F" w:rsidRDefault="009D5A41" w:rsidP="00B90652">
      <w:pPr>
        <w:bidi/>
        <w:spacing w:line="360" w:lineRule="auto"/>
        <w:jc w:val="both"/>
        <w:rPr>
          <w:rFonts w:cs="B Kamran" w:hint="cs"/>
          <w:b/>
          <w:bCs/>
          <w:sz w:val="28"/>
          <w:szCs w:val="28"/>
          <w:rtl/>
          <w:lang w:bidi="fa-IR"/>
        </w:rPr>
      </w:pPr>
      <w:r w:rsidRPr="003E1B3F">
        <w:rPr>
          <w:rFonts w:cs="B Kamran" w:hint="cs"/>
          <w:b/>
          <w:bCs/>
          <w:sz w:val="28"/>
          <w:szCs w:val="28"/>
          <w:rtl/>
          <w:lang w:bidi="fa-IR"/>
        </w:rPr>
        <w:t>تحقیقات نشان داه است در شرایط شوری خاک و آب، فعالیت یون</w:t>
      </w:r>
      <w:r w:rsidRPr="003E1B3F">
        <w:rPr>
          <w:rFonts w:cs="B Kamran"/>
          <w:b/>
          <w:bCs/>
          <w:sz w:val="28"/>
          <w:szCs w:val="28"/>
          <w:lang w:bidi="fa-IR"/>
        </w:rPr>
        <w:t>Ca</w:t>
      </w:r>
      <w:r w:rsidRPr="003E1B3F">
        <w:rPr>
          <w:rFonts w:cs="B Kamran" w:hint="cs"/>
          <w:b/>
          <w:bCs/>
          <w:sz w:val="28"/>
          <w:szCs w:val="28"/>
          <w:rtl/>
          <w:lang w:bidi="fa-IR"/>
        </w:rPr>
        <w:t xml:space="preserve"> در خاک و آب افزایش می یابد. این افزایش فعالیت سبب تشکیل ترکیبات فسفات کلسیم با حلالیت کمتر شده و سرعت تشکیل این ترکیبات افزایش می یابد و فسفر بدین صورت در خاک تثبیت شده و غیر قابل جذب می شود بنابراین در شرایط شور بدلایلی از جمله کاهش رشد ریشه و نیز کاهش قابلیت جذب فسفر باید کود فسفره بیشتری نسبت به شرایط غیر شور استفاده کنیم.</w:t>
      </w:r>
    </w:p>
    <w:p w:rsidR="009D5A41" w:rsidRPr="003E1B3F" w:rsidRDefault="009D5A41" w:rsidP="00923E74">
      <w:pPr>
        <w:tabs>
          <w:tab w:val="left" w:pos="6444"/>
        </w:tabs>
        <w:bidi/>
        <w:spacing w:line="360" w:lineRule="auto"/>
        <w:jc w:val="both"/>
        <w:rPr>
          <w:rFonts w:cs="B Kamran" w:hint="cs"/>
          <w:b/>
          <w:bCs/>
          <w:sz w:val="28"/>
          <w:szCs w:val="28"/>
          <w:rtl/>
          <w:lang w:bidi="fa-IR"/>
        </w:rPr>
      </w:pPr>
      <w:r w:rsidRPr="003E1B3F">
        <w:rPr>
          <w:rFonts w:cs="B Kamran" w:hint="cs"/>
          <w:b/>
          <w:bCs/>
          <w:sz w:val="28"/>
          <w:szCs w:val="28"/>
          <w:rtl/>
          <w:lang w:bidi="fa-IR"/>
        </w:rPr>
        <w:t xml:space="preserve">   نتایج نشان داده که اثرات شوری خاک و مقدار کود اضافه شده جهت مزارع متنوع بوده بطوریکه در تحت شرایط شوری کم بین مصرف کود و شوری خاک اثر مثبت و معنی داری وجود دارد در حالی که این اثر متقابل در شوری های متوسط  معنی دار نبوده  و در شوری های زیاد اثر متقابل شوری و کود منفی است جدول</w:t>
      </w:r>
      <w:r w:rsidR="00923E74" w:rsidRPr="003E1B3F">
        <w:rPr>
          <w:rFonts w:cs="B Kamran" w:hint="cs"/>
          <w:b/>
          <w:bCs/>
          <w:sz w:val="28"/>
          <w:szCs w:val="28"/>
          <w:rtl/>
          <w:lang w:bidi="fa-IR"/>
        </w:rPr>
        <w:t xml:space="preserve">5 </w:t>
      </w:r>
      <w:r w:rsidRPr="003E1B3F">
        <w:rPr>
          <w:rFonts w:cs="B Kamran" w:hint="cs"/>
          <w:b/>
          <w:bCs/>
          <w:sz w:val="28"/>
          <w:szCs w:val="28"/>
          <w:rtl/>
          <w:lang w:bidi="fa-IR"/>
        </w:rPr>
        <w:t xml:space="preserve"> جهت توصیه </w:t>
      </w:r>
      <w:r w:rsidR="00923E74" w:rsidRPr="003E1B3F">
        <w:rPr>
          <w:rFonts w:cs="B Kamran" w:hint="cs"/>
          <w:b/>
          <w:bCs/>
          <w:sz w:val="28"/>
          <w:szCs w:val="28"/>
          <w:rtl/>
          <w:lang w:bidi="fa-IR"/>
        </w:rPr>
        <w:t xml:space="preserve"> عمومی</w:t>
      </w:r>
      <w:r w:rsidR="00C42D4B" w:rsidRPr="003E1B3F">
        <w:rPr>
          <w:rFonts w:cs="B Kamran" w:hint="cs"/>
          <w:b/>
          <w:bCs/>
          <w:sz w:val="28"/>
          <w:szCs w:val="28"/>
          <w:rtl/>
          <w:lang w:bidi="fa-IR"/>
        </w:rPr>
        <w:t xml:space="preserve"> کودی </w:t>
      </w:r>
      <w:r w:rsidRPr="003E1B3F">
        <w:rPr>
          <w:rFonts w:cs="B Kamran" w:hint="cs"/>
          <w:b/>
          <w:bCs/>
          <w:sz w:val="28"/>
          <w:szCs w:val="28"/>
          <w:rtl/>
          <w:lang w:bidi="fa-IR"/>
        </w:rPr>
        <w:t>در مزارع جو ارائه می گردد.</w:t>
      </w:r>
    </w:p>
    <w:p w:rsidR="00C42D4B" w:rsidRPr="006F1387" w:rsidRDefault="00C42D4B" w:rsidP="006F1387">
      <w:pPr>
        <w:bidi/>
        <w:jc w:val="center"/>
        <w:rPr>
          <w:rFonts w:cs="B Compset" w:hint="cs"/>
          <w:b/>
          <w:bCs/>
          <w:sz w:val="22"/>
          <w:szCs w:val="22"/>
          <w:rtl/>
          <w:lang w:bidi="fa-IR"/>
        </w:rPr>
      </w:pPr>
      <w:r w:rsidRPr="006F1387">
        <w:rPr>
          <w:rFonts w:cs="B Compset" w:hint="cs"/>
          <w:b/>
          <w:bCs/>
          <w:sz w:val="22"/>
          <w:szCs w:val="22"/>
          <w:rtl/>
          <w:lang w:bidi="fa-IR"/>
        </w:rPr>
        <w:t xml:space="preserve">جدول </w:t>
      </w:r>
      <w:r w:rsidR="00923E74" w:rsidRPr="006F1387">
        <w:rPr>
          <w:rFonts w:cs="B Compset" w:hint="cs"/>
          <w:b/>
          <w:bCs/>
          <w:sz w:val="22"/>
          <w:szCs w:val="22"/>
          <w:rtl/>
          <w:lang w:bidi="fa-IR"/>
        </w:rPr>
        <w:t>5</w:t>
      </w:r>
      <w:r w:rsidRPr="006F1387">
        <w:rPr>
          <w:rFonts w:cs="B Compset" w:hint="cs"/>
          <w:b/>
          <w:bCs/>
          <w:sz w:val="22"/>
          <w:szCs w:val="22"/>
          <w:rtl/>
          <w:lang w:bidi="fa-IR"/>
        </w:rPr>
        <w:t>- رابطه افزایش شوری خاک و میزان مصرف کودهای مختلف</w:t>
      </w:r>
    </w:p>
    <w:tbl>
      <w:tblPr>
        <w:bidiVisual/>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149"/>
        <w:gridCol w:w="1800"/>
        <w:gridCol w:w="2160"/>
      </w:tblGrid>
      <w:tr w:rsidR="009D5A41" w:rsidRPr="006F1387">
        <w:trPr>
          <w:cantSplit/>
          <w:trHeight w:val="360"/>
        </w:trPr>
        <w:tc>
          <w:tcPr>
            <w:tcW w:w="1260" w:type="dxa"/>
            <w:vMerge w:val="restart"/>
            <w:tcBorders>
              <w:top w:val="single" w:sz="18" w:space="0" w:color="auto"/>
              <w:left w:val="single" w:sz="18" w:space="0" w:color="auto"/>
            </w:tcBorders>
          </w:tcPr>
          <w:p w:rsidR="009D5A41" w:rsidRPr="006F1387" w:rsidRDefault="009D5A41" w:rsidP="006F1387">
            <w:pPr>
              <w:bidi/>
              <w:jc w:val="center"/>
              <w:rPr>
                <w:rFonts w:cs="B Compset"/>
                <w:b/>
                <w:bCs/>
                <w:sz w:val="22"/>
                <w:szCs w:val="22"/>
                <w:lang w:bidi="fa-IR"/>
              </w:rPr>
            </w:pPr>
            <w:r w:rsidRPr="006F1387">
              <w:rPr>
                <w:rFonts w:cs="B Compset"/>
                <w:b/>
                <w:bCs/>
                <w:sz w:val="22"/>
                <w:szCs w:val="22"/>
                <w:lang w:bidi="fa-IR"/>
              </w:rPr>
              <w:t>EC</w:t>
            </w:r>
          </w:p>
          <w:p w:rsidR="009D5A41" w:rsidRPr="006F1387" w:rsidRDefault="009D5A41" w:rsidP="006F1387">
            <w:pPr>
              <w:bidi/>
              <w:jc w:val="center"/>
              <w:rPr>
                <w:rFonts w:cs="B Compset" w:hint="cs"/>
                <w:b/>
                <w:bCs/>
                <w:sz w:val="22"/>
                <w:szCs w:val="22"/>
                <w:rtl/>
                <w:lang w:bidi="fa-IR"/>
              </w:rPr>
            </w:pPr>
            <w:r w:rsidRPr="006F1387">
              <w:rPr>
                <w:rFonts w:cs="B Compset" w:hint="cs"/>
                <w:b/>
                <w:bCs/>
                <w:sz w:val="22"/>
                <w:szCs w:val="22"/>
                <w:rtl/>
                <w:lang w:bidi="fa-IR"/>
              </w:rPr>
              <w:t>(</w:t>
            </w:r>
            <w:r w:rsidRPr="006F1387">
              <w:rPr>
                <w:rFonts w:cs="B Compset"/>
                <w:b/>
                <w:bCs/>
                <w:sz w:val="22"/>
                <w:szCs w:val="22"/>
                <w:lang w:bidi="fa-IR"/>
              </w:rPr>
              <w:t>ds/m</w:t>
            </w:r>
            <w:r w:rsidRPr="006F1387">
              <w:rPr>
                <w:rFonts w:cs="B Compset" w:hint="cs"/>
                <w:b/>
                <w:bCs/>
                <w:sz w:val="22"/>
                <w:szCs w:val="22"/>
                <w:rtl/>
                <w:lang w:bidi="fa-IR"/>
              </w:rPr>
              <w:t>)</w:t>
            </w:r>
          </w:p>
        </w:tc>
        <w:tc>
          <w:tcPr>
            <w:tcW w:w="7109" w:type="dxa"/>
            <w:gridSpan w:val="3"/>
            <w:tcBorders>
              <w:top w:val="single" w:sz="18" w:space="0" w:color="auto"/>
              <w:bottom w:val="single" w:sz="18" w:space="0" w:color="auto"/>
              <w:right w:val="single" w:sz="18" w:space="0" w:color="auto"/>
            </w:tcBorders>
          </w:tcPr>
          <w:p w:rsidR="009D5A41" w:rsidRPr="006F1387" w:rsidRDefault="009D5A41" w:rsidP="006F1387">
            <w:pPr>
              <w:bidi/>
              <w:jc w:val="center"/>
              <w:rPr>
                <w:rFonts w:cs="B Compset" w:hint="cs"/>
                <w:b/>
                <w:bCs/>
                <w:sz w:val="22"/>
                <w:szCs w:val="22"/>
                <w:rtl/>
                <w:lang w:bidi="fa-IR"/>
              </w:rPr>
            </w:pPr>
            <w:r w:rsidRPr="006F1387">
              <w:rPr>
                <w:rFonts w:cs="B Compset" w:hint="cs"/>
                <w:b/>
                <w:bCs/>
                <w:sz w:val="22"/>
                <w:szCs w:val="22"/>
                <w:rtl/>
                <w:lang w:bidi="fa-IR"/>
              </w:rPr>
              <w:t xml:space="preserve"> مقدار کودی که به کود محاسباتی به ازای هر واحد افزایش شوری اضافه یا کسر می گردد.</w:t>
            </w:r>
          </w:p>
        </w:tc>
      </w:tr>
      <w:tr w:rsidR="009D5A41" w:rsidRPr="006F1387">
        <w:trPr>
          <w:cantSplit/>
          <w:trHeight w:val="570"/>
        </w:trPr>
        <w:tc>
          <w:tcPr>
            <w:tcW w:w="1260" w:type="dxa"/>
            <w:vMerge/>
            <w:tcBorders>
              <w:left w:val="single" w:sz="18" w:space="0" w:color="auto"/>
              <w:bottom w:val="single" w:sz="18" w:space="0" w:color="auto"/>
            </w:tcBorders>
          </w:tcPr>
          <w:p w:rsidR="009D5A41" w:rsidRPr="006F1387" w:rsidRDefault="009D5A41" w:rsidP="006F1387">
            <w:pPr>
              <w:bidi/>
              <w:jc w:val="center"/>
              <w:rPr>
                <w:rFonts w:cs="B Compset" w:hint="cs"/>
                <w:b/>
                <w:bCs/>
                <w:sz w:val="22"/>
                <w:szCs w:val="22"/>
                <w:rtl/>
                <w:lang w:bidi="fa-IR"/>
              </w:rPr>
            </w:pPr>
          </w:p>
        </w:tc>
        <w:tc>
          <w:tcPr>
            <w:tcW w:w="3149" w:type="dxa"/>
            <w:tcBorders>
              <w:top w:val="single" w:sz="18" w:space="0" w:color="auto"/>
              <w:bottom w:val="single" w:sz="18" w:space="0" w:color="auto"/>
            </w:tcBorders>
          </w:tcPr>
          <w:p w:rsidR="009D5A41" w:rsidRPr="006F1387" w:rsidRDefault="009D5A41" w:rsidP="006F1387">
            <w:pPr>
              <w:bidi/>
              <w:jc w:val="center"/>
              <w:rPr>
                <w:rFonts w:cs="B Compset" w:hint="cs"/>
                <w:b/>
                <w:bCs/>
                <w:sz w:val="22"/>
                <w:szCs w:val="22"/>
                <w:rtl/>
                <w:lang w:bidi="fa-IR"/>
              </w:rPr>
            </w:pPr>
            <w:r w:rsidRPr="006F1387">
              <w:rPr>
                <w:rFonts w:cs="B Compset" w:hint="cs"/>
                <w:b/>
                <w:bCs/>
                <w:sz w:val="22"/>
                <w:szCs w:val="22"/>
                <w:rtl/>
                <w:lang w:bidi="fa-IR"/>
              </w:rPr>
              <w:t>اوره (</w:t>
            </w:r>
            <w:r w:rsidRPr="006F1387">
              <w:rPr>
                <w:rFonts w:cs="B Compset"/>
                <w:b/>
                <w:bCs/>
                <w:sz w:val="22"/>
                <w:szCs w:val="22"/>
                <w:lang w:bidi="fa-IR"/>
              </w:rPr>
              <w:t>Kg/h</w:t>
            </w:r>
            <w:r w:rsidRPr="006F1387">
              <w:rPr>
                <w:rFonts w:cs="B Compset" w:hint="cs"/>
                <w:b/>
                <w:bCs/>
                <w:sz w:val="22"/>
                <w:szCs w:val="22"/>
                <w:rtl/>
                <w:lang w:bidi="fa-IR"/>
              </w:rPr>
              <w:t>)</w:t>
            </w:r>
          </w:p>
        </w:tc>
        <w:tc>
          <w:tcPr>
            <w:tcW w:w="1800" w:type="dxa"/>
            <w:tcBorders>
              <w:top w:val="single" w:sz="18" w:space="0" w:color="auto"/>
              <w:bottom w:val="single" w:sz="18" w:space="0" w:color="auto"/>
            </w:tcBorders>
          </w:tcPr>
          <w:p w:rsidR="009D5A41" w:rsidRPr="006F1387" w:rsidRDefault="009D5A41" w:rsidP="006F1387">
            <w:pPr>
              <w:bidi/>
              <w:jc w:val="center"/>
              <w:rPr>
                <w:rFonts w:cs="B Compset" w:hint="cs"/>
                <w:b/>
                <w:bCs/>
                <w:sz w:val="22"/>
                <w:szCs w:val="22"/>
                <w:rtl/>
                <w:lang w:bidi="fa-IR"/>
              </w:rPr>
            </w:pPr>
            <w:r w:rsidRPr="006F1387">
              <w:rPr>
                <w:rFonts w:cs="B Compset" w:hint="cs"/>
                <w:b/>
                <w:bCs/>
                <w:sz w:val="22"/>
                <w:szCs w:val="22"/>
                <w:rtl/>
                <w:lang w:bidi="fa-IR"/>
              </w:rPr>
              <w:t>فسفات آمونیم(</w:t>
            </w:r>
            <w:r w:rsidRPr="006F1387">
              <w:rPr>
                <w:rFonts w:cs="B Compset"/>
                <w:b/>
                <w:bCs/>
                <w:sz w:val="22"/>
                <w:szCs w:val="22"/>
                <w:lang w:bidi="fa-IR"/>
              </w:rPr>
              <w:t>Kg/h</w:t>
            </w:r>
            <w:r w:rsidRPr="006F1387">
              <w:rPr>
                <w:rFonts w:cs="B Compset" w:hint="cs"/>
                <w:b/>
                <w:bCs/>
                <w:sz w:val="22"/>
                <w:szCs w:val="22"/>
                <w:rtl/>
                <w:lang w:bidi="fa-IR"/>
              </w:rPr>
              <w:t>)</w:t>
            </w:r>
          </w:p>
        </w:tc>
        <w:tc>
          <w:tcPr>
            <w:tcW w:w="2160" w:type="dxa"/>
            <w:tcBorders>
              <w:top w:val="single" w:sz="18" w:space="0" w:color="auto"/>
              <w:bottom w:val="single" w:sz="18" w:space="0" w:color="auto"/>
              <w:right w:val="single" w:sz="18" w:space="0" w:color="auto"/>
            </w:tcBorders>
          </w:tcPr>
          <w:p w:rsidR="009D5A41" w:rsidRPr="006F1387" w:rsidRDefault="009D5A41" w:rsidP="006F1387">
            <w:pPr>
              <w:bidi/>
              <w:jc w:val="center"/>
              <w:rPr>
                <w:rFonts w:cs="B Compset" w:hint="cs"/>
                <w:b/>
                <w:bCs/>
                <w:sz w:val="22"/>
                <w:szCs w:val="22"/>
                <w:rtl/>
                <w:lang w:bidi="fa-IR"/>
              </w:rPr>
            </w:pPr>
            <w:r w:rsidRPr="006F1387">
              <w:rPr>
                <w:rFonts w:cs="B Compset" w:hint="cs"/>
                <w:b/>
                <w:bCs/>
                <w:sz w:val="22"/>
                <w:szCs w:val="22"/>
                <w:rtl/>
                <w:lang w:bidi="fa-IR"/>
              </w:rPr>
              <w:t>سولفات پتاسیم(</w:t>
            </w:r>
            <w:r w:rsidRPr="006F1387">
              <w:rPr>
                <w:rFonts w:cs="B Compset"/>
                <w:b/>
                <w:bCs/>
                <w:sz w:val="22"/>
                <w:szCs w:val="22"/>
                <w:lang w:bidi="fa-IR"/>
              </w:rPr>
              <w:t>Kg/h</w:t>
            </w:r>
            <w:r w:rsidRPr="006F1387">
              <w:rPr>
                <w:rFonts w:cs="B Compset" w:hint="cs"/>
                <w:b/>
                <w:bCs/>
                <w:sz w:val="22"/>
                <w:szCs w:val="22"/>
                <w:rtl/>
                <w:lang w:bidi="fa-IR"/>
              </w:rPr>
              <w:t>)</w:t>
            </w:r>
          </w:p>
        </w:tc>
      </w:tr>
      <w:tr w:rsidR="009D5A41" w:rsidRPr="006F1387">
        <w:tc>
          <w:tcPr>
            <w:tcW w:w="1260" w:type="dxa"/>
            <w:tcBorders>
              <w:top w:val="single" w:sz="18" w:space="0" w:color="auto"/>
              <w:left w:val="single" w:sz="18" w:space="0" w:color="auto"/>
            </w:tcBorders>
          </w:tcPr>
          <w:p w:rsidR="009D5A41" w:rsidRPr="006F1387" w:rsidRDefault="009D5A41" w:rsidP="006F1387">
            <w:pPr>
              <w:bidi/>
              <w:jc w:val="center"/>
              <w:rPr>
                <w:rFonts w:cs="B Compset" w:hint="cs"/>
                <w:b/>
                <w:bCs/>
                <w:sz w:val="22"/>
                <w:szCs w:val="22"/>
                <w:rtl/>
                <w:lang w:bidi="fa-IR"/>
              </w:rPr>
            </w:pPr>
            <w:r w:rsidRPr="006F1387">
              <w:rPr>
                <w:rFonts w:cs="B Compset" w:hint="cs"/>
                <w:b/>
                <w:bCs/>
                <w:sz w:val="22"/>
                <w:szCs w:val="22"/>
                <w:rtl/>
                <w:lang w:bidi="fa-IR"/>
              </w:rPr>
              <w:t>13-8</w:t>
            </w:r>
          </w:p>
        </w:tc>
        <w:tc>
          <w:tcPr>
            <w:tcW w:w="3149" w:type="dxa"/>
            <w:tcBorders>
              <w:top w:val="single" w:sz="18" w:space="0" w:color="auto"/>
            </w:tcBorders>
          </w:tcPr>
          <w:p w:rsidR="009D5A41" w:rsidRPr="006F1387" w:rsidRDefault="009D5A41" w:rsidP="006F1387">
            <w:pPr>
              <w:bidi/>
              <w:jc w:val="center"/>
              <w:rPr>
                <w:rFonts w:cs="B Compset" w:hint="cs"/>
                <w:b/>
                <w:bCs/>
                <w:sz w:val="22"/>
                <w:szCs w:val="22"/>
                <w:rtl/>
                <w:lang w:bidi="fa-IR"/>
              </w:rPr>
            </w:pPr>
            <w:r w:rsidRPr="006F1387">
              <w:rPr>
                <w:rFonts w:cs="B Compset" w:hint="cs"/>
                <w:b/>
                <w:bCs/>
                <w:sz w:val="22"/>
                <w:szCs w:val="22"/>
                <w:rtl/>
                <w:lang w:bidi="fa-IR"/>
              </w:rPr>
              <w:t>22+</w:t>
            </w:r>
          </w:p>
        </w:tc>
        <w:tc>
          <w:tcPr>
            <w:tcW w:w="1800" w:type="dxa"/>
            <w:tcBorders>
              <w:top w:val="single" w:sz="18" w:space="0" w:color="auto"/>
            </w:tcBorders>
          </w:tcPr>
          <w:p w:rsidR="009D5A41" w:rsidRPr="006F1387" w:rsidRDefault="009D5A41" w:rsidP="006F1387">
            <w:pPr>
              <w:bidi/>
              <w:jc w:val="center"/>
              <w:rPr>
                <w:rFonts w:cs="B Compset" w:hint="cs"/>
                <w:b/>
                <w:bCs/>
                <w:sz w:val="22"/>
                <w:szCs w:val="22"/>
                <w:rtl/>
                <w:lang w:bidi="fa-IR"/>
              </w:rPr>
            </w:pPr>
            <w:r w:rsidRPr="006F1387">
              <w:rPr>
                <w:rFonts w:cs="B Compset" w:hint="cs"/>
                <w:b/>
                <w:bCs/>
                <w:sz w:val="22"/>
                <w:szCs w:val="22"/>
                <w:rtl/>
                <w:lang w:bidi="fa-IR"/>
              </w:rPr>
              <w:t>15+</w:t>
            </w:r>
          </w:p>
        </w:tc>
        <w:tc>
          <w:tcPr>
            <w:tcW w:w="2160" w:type="dxa"/>
            <w:tcBorders>
              <w:top w:val="single" w:sz="18" w:space="0" w:color="auto"/>
              <w:right w:val="single" w:sz="18" w:space="0" w:color="auto"/>
            </w:tcBorders>
          </w:tcPr>
          <w:p w:rsidR="009D5A41" w:rsidRPr="006F1387" w:rsidRDefault="009D5A41" w:rsidP="006F1387">
            <w:pPr>
              <w:bidi/>
              <w:jc w:val="center"/>
              <w:rPr>
                <w:rFonts w:cs="B Compset" w:hint="cs"/>
                <w:b/>
                <w:bCs/>
                <w:sz w:val="22"/>
                <w:szCs w:val="22"/>
                <w:rtl/>
                <w:lang w:bidi="fa-IR"/>
              </w:rPr>
            </w:pPr>
            <w:r w:rsidRPr="006F1387">
              <w:rPr>
                <w:rFonts w:cs="B Compset" w:hint="cs"/>
                <w:b/>
                <w:bCs/>
                <w:sz w:val="22"/>
                <w:szCs w:val="22"/>
                <w:rtl/>
                <w:lang w:bidi="fa-IR"/>
              </w:rPr>
              <w:t>15+</w:t>
            </w:r>
          </w:p>
        </w:tc>
      </w:tr>
      <w:tr w:rsidR="009D5A41" w:rsidRPr="006F1387">
        <w:tc>
          <w:tcPr>
            <w:tcW w:w="1260" w:type="dxa"/>
            <w:tcBorders>
              <w:left w:val="single" w:sz="18" w:space="0" w:color="auto"/>
            </w:tcBorders>
          </w:tcPr>
          <w:p w:rsidR="009D5A41" w:rsidRPr="006F1387" w:rsidRDefault="009D5A41" w:rsidP="006F1387">
            <w:pPr>
              <w:bidi/>
              <w:jc w:val="center"/>
              <w:rPr>
                <w:rFonts w:cs="B Compset" w:hint="cs"/>
                <w:b/>
                <w:bCs/>
                <w:sz w:val="22"/>
                <w:szCs w:val="22"/>
                <w:rtl/>
                <w:lang w:bidi="fa-IR"/>
              </w:rPr>
            </w:pPr>
            <w:r w:rsidRPr="006F1387">
              <w:rPr>
                <w:rFonts w:cs="B Compset" w:hint="cs"/>
                <w:b/>
                <w:bCs/>
                <w:sz w:val="22"/>
                <w:szCs w:val="22"/>
                <w:rtl/>
                <w:lang w:bidi="fa-IR"/>
              </w:rPr>
              <w:t>17-13</w:t>
            </w:r>
          </w:p>
        </w:tc>
        <w:tc>
          <w:tcPr>
            <w:tcW w:w="3149" w:type="dxa"/>
          </w:tcPr>
          <w:p w:rsidR="009D5A41" w:rsidRPr="006F1387" w:rsidRDefault="009D5A41" w:rsidP="006F1387">
            <w:pPr>
              <w:bidi/>
              <w:jc w:val="center"/>
              <w:rPr>
                <w:rFonts w:cs="B Compset" w:hint="cs"/>
                <w:b/>
                <w:bCs/>
                <w:sz w:val="22"/>
                <w:szCs w:val="22"/>
                <w:rtl/>
                <w:lang w:bidi="fa-IR"/>
              </w:rPr>
            </w:pPr>
            <w:r w:rsidRPr="006F1387">
              <w:rPr>
                <w:rFonts w:cs="B Compset" w:hint="cs"/>
                <w:b/>
                <w:bCs/>
                <w:sz w:val="22"/>
                <w:szCs w:val="22"/>
                <w:rtl/>
                <w:lang w:bidi="fa-IR"/>
              </w:rPr>
              <w:t>17+</w:t>
            </w:r>
          </w:p>
        </w:tc>
        <w:tc>
          <w:tcPr>
            <w:tcW w:w="1800" w:type="dxa"/>
          </w:tcPr>
          <w:p w:rsidR="009D5A41" w:rsidRPr="006F1387" w:rsidRDefault="009D5A41" w:rsidP="006F1387">
            <w:pPr>
              <w:bidi/>
              <w:jc w:val="center"/>
              <w:rPr>
                <w:rFonts w:cs="B Compset" w:hint="cs"/>
                <w:b/>
                <w:bCs/>
                <w:sz w:val="22"/>
                <w:szCs w:val="22"/>
                <w:rtl/>
                <w:lang w:bidi="fa-IR"/>
              </w:rPr>
            </w:pPr>
            <w:r w:rsidRPr="006F1387">
              <w:rPr>
                <w:rFonts w:cs="B Compset" w:hint="cs"/>
                <w:b/>
                <w:bCs/>
                <w:sz w:val="22"/>
                <w:szCs w:val="22"/>
                <w:rtl/>
                <w:lang w:bidi="fa-IR"/>
              </w:rPr>
              <w:t>10+</w:t>
            </w:r>
          </w:p>
        </w:tc>
        <w:tc>
          <w:tcPr>
            <w:tcW w:w="2160" w:type="dxa"/>
            <w:tcBorders>
              <w:right w:val="single" w:sz="18" w:space="0" w:color="auto"/>
            </w:tcBorders>
          </w:tcPr>
          <w:p w:rsidR="009D5A41" w:rsidRPr="006F1387" w:rsidRDefault="009D5A41" w:rsidP="006F1387">
            <w:pPr>
              <w:bidi/>
              <w:jc w:val="center"/>
              <w:rPr>
                <w:rFonts w:cs="B Compset" w:hint="cs"/>
                <w:b/>
                <w:bCs/>
                <w:sz w:val="22"/>
                <w:szCs w:val="22"/>
                <w:rtl/>
                <w:lang w:bidi="fa-IR"/>
              </w:rPr>
            </w:pPr>
            <w:r w:rsidRPr="006F1387">
              <w:rPr>
                <w:rFonts w:cs="B Compset" w:hint="cs"/>
                <w:b/>
                <w:bCs/>
                <w:sz w:val="22"/>
                <w:szCs w:val="22"/>
                <w:rtl/>
                <w:lang w:bidi="fa-IR"/>
              </w:rPr>
              <w:t>10+</w:t>
            </w:r>
          </w:p>
        </w:tc>
      </w:tr>
      <w:tr w:rsidR="009D5A41" w:rsidRPr="006F1387">
        <w:tc>
          <w:tcPr>
            <w:tcW w:w="1260" w:type="dxa"/>
            <w:tcBorders>
              <w:left w:val="single" w:sz="18" w:space="0" w:color="auto"/>
            </w:tcBorders>
          </w:tcPr>
          <w:p w:rsidR="009D5A41" w:rsidRPr="006F1387" w:rsidRDefault="009D5A41" w:rsidP="006F1387">
            <w:pPr>
              <w:bidi/>
              <w:jc w:val="center"/>
              <w:rPr>
                <w:rFonts w:cs="B Compset" w:hint="cs"/>
                <w:b/>
                <w:bCs/>
                <w:sz w:val="22"/>
                <w:szCs w:val="22"/>
                <w:rtl/>
                <w:lang w:bidi="fa-IR"/>
              </w:rPr>
            </w:pPr>
            <w:r w:rsidRPr="006F1387">
              <w:rPr>
                <w:rFonts w:cs="B Compset" w:hint="cs"/>
                <w:b/>
                <w:bCs/>
                <w:sz w:val="22"/>
                <w:szCs w:val="22"/>
                <w:rtl/>
                <w:lang w:bidi="fa-IR"/>
              </w:rPr>
              <w:t>22-17</w:t>
            </w:r>
          </w:p>
        </w:tc>
        <w:tc>
          <w:tcPr>
            <w:tcW w:w="3149" w:type="dxa"/>
          </w:tcPr>
          <w:p w:rsidR="009D5A41" w:rsidRPr="006F1387" w:rsidRDefault="009D5A41" w:rsidP="006F1387">
            <w:pPr>
              <w:bidi/>
              <w:jc w:val="center"/>
              <w:rPr>
                <w:rFonts w:cs="B Compset" w:hint="cs"/>
                <w:b/>
                <w:bCs/>
                <w:sz w:val="22"/>
                <w:szCs w:val="22"/>
                <w:rtl/>
                <w:lang w:bidi="fa-IR"/>
              </w:rPr>
            </w:pPr>
            <w:r w:rsidRPr="006F1387">
              <w:rPr>
                <w:rFonts w:cs="B Compset" w:hint="cs"/>
                <w:b/>
                <w:bCs/>
                <w:sz w:val="22"/>
                <w:szCs w:val="22"/>
                <w:rtl/>
                <w:lang w:bidi="fa-IR"/>
              </w:rPr>
              <w:t>12+</w:t>
            </w:r>
          </w:p>
        </w:tc>
        <w:tc>
          <w:tcPr>
            <w:tcW w:w="1800" w:type="dxa"/>
          </w:tcPr>
          <w:p w:rsidR="009D5A41" w:rsidRPr="006F1387" w:rsidRDefault="009D5A41" w:rsidP="006F1387">
            <w:pPr>
              <w:bidi/>
              <w:jc w:val="center"/>
              <w:rPr>
                <w:rFonts w:cs="B Compset" w:hint="cs"/>
                <w:b/>
                <w:bCs/>
                <w:sz w:val="22"/>
                <w:szCs w:val="22"/>
                <w:rtl/>
                <w:lang w:bidi="fa-IR"/>
              </w:rPr>
            </w:pPr>
            <w:r w:rsidRPr="006F1387">
              <w:rPr>
                <w:rFonts w:cs="B Compset" w:hint="cs"/>
                <w:b/>
                <w:bCs/>
                <w:sz w:val="22"/>
                <w:szCs w:val="22"/>
                <w:rtl/>
                <w:lang w:bidi="fa-IR"/>
              </w:rPr>
              <w:t>5+</w:t>
            </w:r>
          </w:p>
        </w:tc>
        <w:tc>
          <w:tcPr>
            <w:tcW w:w="2160" w:type="dxa"/>
            <w:tcBorders>
              <w:right w:val="single" w:sz="18" w:space="0" w:color="auto"/>
            </w:tcBorders>
          </w:tcPr>
          <w:p w:rsidR="009D5A41" w:rsidRPr="006F1387" w:rsidRDefault="009D5A41" w:rsidP="006F1387">
            <w:pPr>
              <w:bidi/>
              <w:jc w:val="center"/>
              <w:rPr>
                <w:rFonts w:cs="B Compset" w:hint="cs"/>
                <w:b/>
                <w:bCs/>
                <w:sz w:val="22"/>
                <w:szCs w:val="22"/>
                <w:rtl/>
                <w:lang w:bidi="fa-IR"/>
              </w:rPr>
            </w:pPr>
            <w:r w:rsidRPr="006F1387">
              <w:rPr>
                <w:rFonts w:cs="B Compset" w:hint="cs"/>
                <w:b/>
                <w:bCs/>
                <w:sz w:val="22"/>
                <w:szCs w:val="22"/>
                <w:rtl/>
                <w:lang w:bidi="fa-IR"/>
              </w:rPr>
              <w:t>5+</w:t>
            </w:r>
          </w:p>
        </w:tc>
      </w:tr>
      <w:tr w:rsidR="009D5A41" w:rsidRPr="006F1387">
        <w:trPr>
          <w:trHeight w:val="215"/>
        </w:trPr>
        <w:tc>
          <w:tcPr>
            <w:tcW w:w="1260" w:type="dxa"/>
            <w:tcBorders>
              <w:left w:val="single" w:sz="18" w:space="0" w:color="auto"/>
            </w:tcBorders>
          </w:tcPr>
          <w:p w:rsidR="009D5A41" w:rsidRPr="006F1387" w:rsidRDefault="009D5A41" w:rsidP="006F1387">
            <w:pPr>
              <w:bidi/>
              <w:jc w:val="center"/>
              <w:rPr>
                <w:rFonts w:cs="B Compset" w:hint="cs"/>
                <w:b/>
                <w:bCs/>
                <w:sz w:val="22"/>
                <w:szCs w:val="22"/>
                <w:rtl/>
                <w:lang w:bidi="fa-IR"/>
              </w:rPr>
            </w:pPr>
            <w:r w:rsidRPr="006F1387">
              <w:rPr>
                <w:rFonts w:cs="B Compset" w:hint="cs"/>
                <w:b/>
                <w:bCs/>
                <w:sz w:val="22"/>
                <w:szCs w:val="22"/>
                <w:rtl/>
                <w:lang w:bidi="fa-IR"/>
              </w:rPr>
              <w:t>26-22</w:t>
            </w:r>
          </w:p>
        </w:tc>
        <w:tc>
          <w:tcPr>
            <w:tcW w:w="3149" w:type="dxa"/>
          </w:tcPr>
          <w:p w:rsidR="009D5A41" w:rsidRPr="006F1387" w:rsidRDefault="009D5A41" w:rsidP="006F1387">
            <w:pPr>
              <w:bidi/>
              <w:jc w:val="center"/>
              <w:rPr>
                <w:rFonts w:cs="B Compset" w:hint="cs"/>
                <w:b/>
                <w:bCs/>
                <w:sz w:val="22"/>
                <w:szCs w:val="22"/>
                <w:rtl/>
                <w:lang w:bidi="fa-IR"/>
              </w:rPr>
            </w:pPr>
            <w:r w:rsidRPr="006F1387">
              <w:rPr>
                <w:rFonts w:cs="B Compset" w:hint="cs"/>
                <w:b/>
                <w:bCs/>
                <w:sz w:val="22"/>
                <w:szCs w:val="22"/>
                <w:rtl/>
                <w:lang w:bidi="fa-IR"/>
              </w:rPr>
              <w:t>50-</w:t>
            </w:r>
          </w:p>
        </w:tc>
        <w:tc>
          <w:tcPr>
            <w:tcW w:w="1800" w:type="dxa"/>
          </w:tcPr>
          <w:p w:rsidR="009D5A41" w:rsidRPr="006F1387" w:rsidRDefault="009D5A41" w:rsidP="006F1387">
            <w:pPr>
              <w:bidi/>
              <w:jc w:val="center"/>
              <w:rPr>
                <w:rFonts w:cs="B Compset" w:hint="cs"/>
                <w:b/>
                <w:bCs/>
                <w:sz w:val="22"/>
                <w:szCs w:val="22"/>
                <w:rtl/>
                <w:lang w:bidi="fa-IR"/>
              </w:rPr>
            </w:pPr>
            <w:r w:rsidRPr="006F1387">
              <w:rPr>
                <w:rFonts w:cs="B Compset" w:hint="cs"/>
                <w:b/>
                <w:bCs/>
                <w:sz w:val="22"/>
                <w:szCs w:val="22"/>
                <w:rtl/>
                <w:lang w:bidi="fa-IR"/>
              </w:rPr>
              <w:t>31-</w:t>
            </w:r>
          </w:p>
        </w:tc>
        <w:tc>
          <w:tcPr>
            <w:tcW w:w="2160" w:type="dxa"/>
            <w:tcBorders>
              <w:right w:val="single" w:sz="18" w:space="0" w:color="auto"/>
            </w:tcBorders>
          </w:tcPr>
          <w:p w:rsidR="009D5A41" w:rsidRPr="006F1387" w:rsidRDefault="009D5A41" w:rsidP="006F1387">
            <w:pPr>
              <w:bidi/>
              <w:jc w:val="center"/>
              <w:rPr>
                <w:rFonts w:cs="B Compset" w:hint="cs"/>
                <w:b/>
                <w:bCs/>
                <w:sz w:val="22"/>
                <w:szCs w:val="22"/>
                <w:rtl/>
                <w:lang w:bidi="fa-IR"/>
              </w:rPr>
            </w:pPr>
            <w:r w:rsidRPr="006F1387">
              <w:rPr>
                <w:rFonts w:cs="B Compset" w:hint="cs"/>
                <w:b/>
                <w:bCs/>
                <w:sz w:val="22"/>
                <w:szCs w:val="22"/>
                <w:rtl/>
                <w:lang w:bidi="fa-IR"/>
              </w:rPr>
              <w:t>31-</w:t>
            </w:r>
          </w:p>
        </w:tc>
      </w:tr>
      <w:tr w:rsidR="009D5A41" w:rsidRPr="006F1387">
        <w:tc>
          <w:tcPr>
            <w:tcW w:w="1260" w:type="dxa"/>
            <w:tcBorders>
              <w:left w:val="single" w:sz="18" w:space="0" w:color="auto"/>
              <w:bottom w:val="single" w:sz="18" w:space="0" w:color="auto"/>
            </w:tcBorders>
          </w:tcPr>
          <w:p w:rsidR="009D5A41" w:rsidRPr="006F1387" w:rsidRDefault="009D5A41" w:rsidP="006F1387">
            <w:pPr>
              <w:bidi/>
              <w:jc w:val="center"/>
              <w:rPr>
                <w:rFonts w:cs="B Compset" w:hint="cs"/>
                <w:b/>
                <w:bCs/>
                <w:sz w:val="22"/>
                <w:szCs w:val="22"/>
                <w:rtl/>
                <w:lang w:bidi="fa-IR"/>
              </w:rPr>
            </w:pPr>
            <w:r w:rsidRPr="006F1387">
              <w:rPr>
                <w:rFonts w:cs="B Compset" w:hint="cs"/>
                <w:b/>
                <w:bCs/>
                <w:sz w:val="22"/>
                <w:szCs w:val="22"/>
                <w:rtl/>
                <w:lang w:bidi="fa-IR"/>
              </w:rPr>
              <w:t>26</w:t>
            </w:r>
          </w:p>
        </w:tc>
        <w:tc>
          <w:tcPr>
            <w:tcW w:w="3149" w:type="dxa"/>
            <w:tcBorders>
              <w:bottom w:val="single" w:sz="18" w:space="0" w:color="auto"/>
            </w:tcBorders>
          </w:tcPr>
          <w:p w:rsidR="009D5A41" w:rsidRPr="006F1387" w:rsidRDefault="009D5A41" w:rsidP="006F1387">
            <w:pPr>
              <w:bidi/>
              <w:jc w:val="center"/>
              <w:rPr>
                <w:rFonts w:cs="B Compset" w:hint="cs"/>
                <w:b/>
                <w:bCs/>
                <w:sz w:val="22"/>
                <w:szCs w:val="22"/>
                <w:rtl/>
                <w:lang w:bidi="fa-IR"/>
              </w:rPr>
            </w:pPr>
            <w:r w:rsidRPr="006F1387">
              <w:rPr>
                <w:rFonts w:cs="B Compset" w:hint="cs"/>
                <w:b/>
                <w:bCs/>
                <w:sz w:val="22"/>
                <w:szCs w:val="22"/>
                <w:rtl/>
                <w:lang w:bidi="fa-IR"/>
              </w:rPr>
              <w:t>0</w:t>
            </w:r>
          </w:p>
        </w:tc>
        <w:tc>
          <w:tcPr>
            <w:tcW w:w="1800" w:type="dxa"/>
            <w:tcBorders>
              <w:bottom w:val="single" w:sz="18" w:space="0" w:color="auto"/>
            </w:tcBorders>
          </w:tcPr>
          <w:p w:rsidR="009D5A41" w:rsidRPr="006F1387" w:rsidRDefault="009D5A41" w:rsidP="006F1387">
            <w:pPr>
              <w:bidi/>
              <w:jc w:val="center"/>
              <w:rPr>
                <w:rFonts w:cs="B Compset" w:hint="cs"/>
                <w:b/>
                <w:bCs/>
                <w:sz w:val="22"/>
                <w:szCs w:val="22"/>
                <w:rtl/>
                <w:lang w:bidi="fa-IR"/>
              </w:rPr>
            </w:pPr>
            <w:r w:rsidRPr="006F1387">
              <w:rPr>
                <w:rFonts w:cs="B Compset" w:hint="cs"/>
                <w:b/>
                <w:bCs/>
                <w:sz w:val="22"/>
                <w:szCs w:val="22"/>
                <w:rtl/>
                <w:lang w:bidi="fa-IR"/>
              </w:rPr>
              <w:t>0</w:t>
            </w:r>
          </w:p>
        </w:tc>
        <w:tc>
          <w:tcPr>
            <w:tcW w:w="2160" w:type="dxa"/>
            <w:tcBorders>
              <w:bottom w:val="single" w:sz="18" w:space="0" w:color="auto"/>
              <w:right w:val="single" w:sz="18" w:space="0" w:color="auto"/>
            </w:tcBorders>
          </w:tcPr>
          <w:p w:rsidR="009D5A41" w:rsidRPr="006F1387" w:rsidRDefault="009D5A41" w:rsidP="006F1387">
            <w:pPr>
              <w:bidi/>
              <w:jc w:val="center"/>
              <w:rPr>
                <w:rFonts w:cs="B Compset" w:hint="cs"/>
                <w:b/>
                <w:bCs/>
                <w:sz w:val="22"/>
                <w:szCs w:val="22"/>
                <w:rtl/>
                <w:lang w:bidi="fa-IR"/>
              </w:rPr>
            </w:pPr>
            <w:r w:rsidRPr="006F1387">
              <w:rPr>
                <w:rFonts w:cs="B Compset" w:hint="cs"/>
                <w:b/>
                <w:bCs/>
                <w:sz w:val="22"/>
                <w:szCs w:val="22"/>
                <w:rtl/>
                <w:lang w:bidi="fa-IR"/>
              </w:rPr>
              <w:t>0</w:t>
            </w:r>
          </w:p>
        </w:tc>
      </w:tr>
    </w:tbl>
    <w:p w:rsidR="009D5A41" w:rsidRPr="006F1387" w:rsidRDefault="009D5A41" w:rsidP="006F1387">
      <w:pPr>
        <w:bidi/>
        <w:jc w:val="center"/>
        <w:rPr>
          <w:rFonts w:cs="B Compset" w:hint="cs"/>
          <w:b/>
          <w:bCs/>
          <w:sz w:val="22"/>
          <w:szCs w:val="22"/>
          <w:rtl/>
          <w:lang w:bidi="fa-IR"/>
        </w:rPr>
      </w:pPr>
      <w:r w:rsidRPr="006F1387">
        <w:rPr>
          <w:rFonts w:cs="B Compset" w:hint="cs"/>
          <w:b/>
          <w:bCs/>
          <w:sz w:val="22"/>
          <w:szCs w:val="22"/>
          <w:rtl/>
          <w:lang w:bidi="fa-IR"/>
        </w:rPr>
        <w:t xml:space="preserve">                                 + : به کود محاسباتی اضافه گردد.                     - :از کود محاسبه شده کسر گردد</w:t>
      </w:r>
    </w:p>
    <w:p w:rsidR="007939CA" w:rsidRPr="003E1B3F" w:rsidRDefault="007939CA" w:rsidP="002A320F">
      <w:pPr>
        <w:spacing w:line="360" w:lineRule="auto"/>
        <w:jc w:val="right"/>
        <w:rPr>
          <w:rFonts w:cs="B Kamran" w:hint="cs"/>
          <w:b/>
          <w:bCs/>
          <w:color w:val="000000"/>
          <w:sz w:val="28"/>
          <w:szCs w:val="28"/>
          <w:rtl/>
          <w:lang w:bidi="fa-IR"/>
        </w:rPr>
      </w:pPr>
    </w:p>
    <w:p w:rsidR="002A320F" w:rsidRPr="003C1606" w:rsidRDefault="002A320F" w:rsidP="003C1606">
      <w:pPr>
        <w:bidi/>
        <w:spacing w:line="360" w:lineRule="auto"/>
        <w:jc w:val="both"/>
        <w:rPr>
          <w:rFonts w:cs="Mj_Koufiya" w:hint="cs"/>
          <w:b/>
          <w:bCs/>
          <w:sz w:val="32"/>
          <w:szCs w:val="32"/>
          <w:rtl/>
          <w:lang w:bidi="fa-IR"/>
        </w:rPr>
      </w:pPr>
      <w:r w:rsidRPr="003C1606">
        <w:rPr>
          <w:rFonts w:cs="Mj_Koufiya"/>
          <w:b/>
          <w:bCs/>
          <w:sz w:val="32"/>
          <w:szCs w:val="32"/>
          <w:rtl/>
          <w:lang w:bidi="fa-IR"/>
        </w:rPr>
        <w:t xml:space="preserve">مبارزه با آفات، بيماريها و علفهاي هرز در مزارع </w:t>
      </w:r>
      <w:r w:rsidRPr="003C1606">
        <w:rPr>
          <w:rFonts w:cs="Mj_Koufiya" w:hint="cs"/>
          <w:b/>
          <w:bCs/>
          <w:sz w:val="32"/>
          <w:szCs w:val="32"/>
          <w:rtl/>
          <w:lang w:bidi="fa-IR"/>
        </w:rPr>
        <w:t>جو</w:t>
      </w:r>
    </w:p>
    <w:p w:rsidR="002A320F" w:rsidRPr="003E1B3F" w:rsidRDefault="002A320F" w:rsidP="002A320F">
      <w:pPr>
        <w:spacing w:line="360" w:lineRule="auto"/>
        <w:jc w:val="right"/>
        <w:rPr>
          <w:rFonts w:cs="B Kamran"/>
          <w:b/>
          <w:bCs/>
          <w:color w:val="000000"/>
          <w:sz w:val="28"/>
          <w:szCs w:val="28"/>
          <w:rtl/>
        </w:rPr>
      </w:pPr>
      <w:r w:rsidRPr="003E1B3F">
        <w:rPr>
          <w:rFonts w:cs="B Kamran"/>
          <w:b/>
          <w:bCs/>
          <w:color w:val="000000"/>
          <w:sz w:val="28"/>
          <w:szCs w:val="28"/>
          <w:rtl/>
        </w:rPr>
        <w:t xml:space="preserve">1- آفات </w:t>
      </w:r>
    </w:p>
    <w:p w:rsidR="002A320F" w:rsidRPr="003E1B3F" w:rsidRDefault="002A320F" w:rsidP="00EE563F">
      <w:pPr>
        <w:bidi/>
        <w:spacing w:line="360" w:lineRule="auto"/>
        <w:ind w:firstLine="622"/>
        <w:jc w:val="both"/>
        <w:rPr>
          <w:rFonts w:cs="B Kamran"/>
          <w:b/>
          <w:bCs/>
          <w:color w:val="000000"/>
          <w:sz w:val="28"/>
          <w:szCs w:val="28"/>
          <w:rtl/>
        </w:rPr>
      </w:pPr>
      <w:r w:rsidRPr="003E1B3F">
        <w:rPr>
          <w:rFonts w:cs="B Kamran"/>
          <w:b/>
          <w:bCs/>
          <w:color w:val="000000"/>
          <w:sz w:val="28"/>
          <w:szCs w:val="28"/>
          <w:rtl/>
        </w:rPr>
        <w:t>مهمترين آ‏فت كه  سطح وسيعي از مزارع استان را هر ساله دچار خسارت مي‌كند، آفت سن مي‌باشد كه هر ساله در اوايل بهار از كوه پرواز و در مزارع جو ريزش مي‌كند. سن مادر با تغذية شيرة بوتة جو موجب خشك شدن ساقه مركزي و خوشة‌</w:t>
      </w:r>
      <w:r w:rsidRPr="003E1B3F">
        <w:rPr>
          <w:rFonts w:cs="B Kamran" w:hint="cs"/>
          <w:b/>
          <w:bCs/>
          <w:color w:val="000000"/>
          <w:sz w:val="28"/>
          <w:szCs w:val="28"/>
          <w:rtl/>
        </w:rPr>
        <w:t xml:space="preserve"> جو</w:t>
      </w:r>
      <w:r w:rsidRPr="003E1B3F">
        <w:rPr>
          <w:rFonts w:cs="B Kamran"/>
          <w:b/>
          <w:bCs/>
          <w:color w:val="000000"/>
          <w:sz w:val="28"/>
          <w:szCs w:val="28"/>
          <w:rtl/>
        </w:rPr>
        <w:t xml:space="preserve"> مي‌شود. سنهاي نر و ماده پس از مدتي تغذيه، در مزرعه جفت گيري كرده و سن ماده تخمهاي خود را بصورت </w:t>
      </w:r>
      <w:r w:rsidRPr="003E1B3F">
        <w:rPr>
          <w:rFonts w:cs="B Kamran"/>
          <w:b/>
          <w:bCs/>
          <w:color w:val="000000"/>
          <w:sz w:val="28"/>
          <w:szCs w:val="28"/>
          <w:rtl/>
        </w:rPr>
        <w:lastRenderedPageBreak/>
        <w:t xml:space="preserve">دانه هاي سبز رنگ و گرد در دسته‌هاي 14 تايي در پشت برگ جو قرار مي‌دهد. تخمها پس از مدتي باز شده و حشرات ريز سياهرنگي از آنها خارج مي‌شود كه به پوره هاي سن 1 مشهور مي باشند. </w:t>
      </w:r>
    </w:p>
    <w:p w:rsidR="002A320F" w:rsidRPr="003E1B3F" w:rsidRDefault="002A320F" w:rsidP="00EE563F">
      <w:pPr>
        <w:bidi/>
        <w:spacing w:line="360" w:lineRule="auto"/>
        <w:ind w:firstLine="622"/>
        <w:jc w:val="both"/>
        <w:rPr>
          <w:rFonts w:cs="B Kamran"/>
          <w:b/>
          <w:bCs/>
          <w:color w:val="000000"/>
          <w:sz w:val="28"/>
          <w:szCs w:val="28"/>
          <w:rtl/>
        </w:rPr>
      </w:pPr>
      <w:r w:rsidRPr="003E1B3F">
        <w:rPr>
          <w:rFonts w:cs="B Kamran"/>
          <w:b/>
          <w:bCs/>
          <w:color w:val="000000"/>
          <w:sz w:val="28"/>
          <w:szCs w:val="28"/>
          <w:rtl/>
        </w:rPr>
        <w:t>اين پوره ها كه عمدتاً در لابلاي خوشه ها قرار مي گيرند با تغذيه از خوشة‌</w:t>
      </w:r>
      <w:r w:rsidRPr="003E1B3F">
        <w:rPr>
          <w:rFonts w:cs="B Kamran" w:hint="cs"/>
          <w:b/>
          <w:bCs/>
          <w:color w:val="000000"/>
          <w:sz w:val="28"/>
          <w:szCs w:val="28"/>
          <w:rtl/>
        </w:rPr>
        <w:t xml:space="preserve"> </w:t>
      </w:r>
      <w:r w:rsidRPr="003E1B3F">
        <w:rPr>
          <w:rFonts w:cs="B Kamran"/>
          <w:b/>
          <w:bCs/>
          <w:color w:val="000000"/>
          <w:sz w:val="28"/>
          <w:szCs w:val="28"/>
          <w:rtl/>
        </w:rPr>
        <w:t xml:space="preserve">تغيير رنگ داده و پس از طي پنج مرحله بصورت سن بالغ در مي آيند. </w:t>
      </w:r>
    </w:p>
    <w:p w:rsidR="002A320F" w:rsidRPr="003E1B3F" w:rsidRDefault="002A320F" w:rsidP="00EE563F">
      <w:pPr>
        <w:bidi/>
        <w:spacing w:line="360" w:lineRule="auto"/>
        <w:ind w:firstLine="622"/>
        <w:jc w:val="both"/>
        <w:rPr>
          <w:rFonts w:cs="B Kamran"/>
          <w:b/>
          <w:bCs/>
          <w:color w:val="000000"/>
          <w:sz w:val="28"/>
          <w:szCs w:val="28"/>
          <w:rtl/>
        </w:rPr>
      </w:pPr>
      <w:r w:rsidRPr="003E1B3F">
        <w:rPr>
          <w:rFonts w:cs="B Kamran"/>
          <w:b/>
          <w:bCs/>
          <w:color w:val="000000"/>
          <w:sz w:val="28"/>
          <w:szCs w:val="28"/>
          <w:rtl/>
        </w:rPr>
        <w:t xml:space="preserve">بيشترين خسارت حملة سن از مرحلة سوم پورگي به بعد بوده، كه اين مرحلة خسارت، همزمان با شيري و يا خميري شدن دانه هاي </w:t>
      </w:r>
      <w:r w:rsidRPr="003E1B3F">
        <w:rPr>
          <w:rFonts w:cs="B Kamran" w:hint="cs"/>
          <w:b/>
          <w:bCs/>
          <w:color w:val="000000"/>
          <w:sz w:val="28"/>
          <w:szCs w:val="28"/>
          <w:rtl/>
        </w:rPr>
        <w:t>جو</w:t>
      </w:r>
      <w:r w:rsidRPr="003E1B3F">
        <w:rPr>
          <w:rFonts w:cs="B Kamran"/>
          <w:b/>
          <w:bCs/>
          <w:color w:val="000000"/>
          <w:sz w:val="28"/>
          <w:szCs w:val="28"/>
          <w:rtl/>
        </w:rPr>
        <w:t xml:space="preserve"> مي‌باشد. </w:t>
      </w:r>
    </w:p>
    <w:p w:rsidR="002A320F" w:rsidRPr="003E1B3F" w:rsidRDefault="002A320F" w:rsidP="002A320F">
      <w:pPr>
        <w:spacing w:line="360" w:lineRule="auto"/>
        <w:ind w:firstLine="622"/>
        <w:jc w:val="right"/>
        <w:rPr>
          <w:rFonts w:cs="B Kamran"/>
          <w:b/>
          <w:bCs/>
          <w:color w:val="000000"/>
          <w:sz w:val="28"/>
          <w:szCs w:val="28"/>
          <w:rtl/>
          <w:lang w:bidi="fa-IR"/>
        </w:rPr>
      </w:pPr>
      <w:r w:rsidRPr="003E1B3F">
        <w:rPr>
          <w:rFonts w:cs="B Kamran"/>
          <w:b/>
          <w:bCs/>
          <w:color w:val="000000"/>
          <w:sz w:val="28"/>
          <w:szCs w:val="28"/>
          <w:rtl/>
        </w:rPr>
        <w:t>كنترل سن از طريق مبارزة شيميايي:</w:t>
      </w:r>
    </w:p>
    <w:p w:rsidR="002A320F" w:rsidRPr="003E1B3F" w:rsidRDefault="002A320F" w:rsidP="00EE563F">
      <w:pPr>
        <w:bidi/>
        <w:spacing w:line="360" w:lineRule="auto"/>
        <w:jc w:val="both"/>
        <w:rPr>
          <w:rFonts w:cs="B Kamran"/>
          <w:b/>
          <w:bCs/>
          <w:color w:val="000000"/>
          <w:sz w:val="28"/>
          <w:szCs w:val="28"/>
          <w:rtl/>
        </w:rPr>
      </w:pPr>
      <w:r w:rsidRPr="003E1B3F">
        <w:rPr>
          <w:rFonts w:cs="B Kamran"/>
          <w:b/>
          <w:bCs/>
          <w:color w:val="000000"/>
          <w:sz w:val="28"/>
          <w:szCs w:val="28"/>
          <w:rtl/>
        </w:rPr>
        <w:t xml:space="preserve">در موقعي كه تراكم سن مادر و پوره هاي آن در مزرعه به اندازه‌اي باشد كه دشمنان طبيعي آن نتوانند آفت را كنترل كنند بايد مبارزة شيميايي نمود. </w:t>
      </w:r>
    </w:p>
    <w:p w:rsidR="002A320F" w:rsidRPr="003E1B3F" w:rsidRDefault="002A320F" w:rsidP="00EE563F">
      <w:pPr>
        <w:bidi/>
        <w:spacing w:line="360" w:lineRule="auto"/>
        <w:jc w:val="both"/>
        <w:rPr>
          <w:rFonts w:cs="B Kamran"/>
          <w:b/>
          <w:bCs/>
          <w:color w:val="000000"/>
          <w:sz w:val="28"/>
          <w:szCs w:val="28"/>
          <w:rtl/>
          <w:lang w:bidi="fa-IR"/>
        </w:rPr>
      </w:pPr>
      <w:r w:rsidRPr="003E1B3F">
        <w:rPr>
          <w:rFonts w:cs="B Kamran"/>
          <w:b/>
          <w:bCs/>
          <w:color w:val="000000"/>
          <w:sz w:val="28"/>
          <w:szCs w:val="28"/>
          <w:rtl/>
        </w:rPr>
        <w:t xml:space="preserve">از مزارع جو بطور مستمر بازديد نموده و سپس بر اساس دستورالعمل ذيل اقدام به سمپاش نمائيد. </w:t>
      </w:r>
    </w:p>
    <w:p w:rsidR="002A320F" w:rsidRPr="003E1B3F" w:rsidRDefault="002A320F" w:rsidP="00B90652">
      <w:pPr>
        <w:pStyle w:val="Heading1"/>
        <w:spacing w:line="360" w:lineRule="auto"/>
        <w:jc w:val="both"/>
        <w:rPr>
          <w:rFonts w:cs="B Kamran"/>
          <w:color w:val="000000"/>
          <w:rtl/>
        </w:rPr>
      </w:pPr>
      <w:r w:rsidRPr="003E1B3F">
        <w:rPr>
          <w:rFonts w:cs="B Kamran"/>
          <w:color w:val="000000"/>
          <w:rtl/>
        </w:rPr>
        <w:t>ب- جو آبي:‌</w:t>
      </w:r>
    </w:p>
    <w:p w:rsidR="002A320F" w:rsidRPr="003E1B3F" w:rsidRDefault="00B90652" w:rsidP="00B90652">
      <w:pPr>
        <w:bidi/>
        <w:spacing w:line="360" w:lineRule="auto"/>
        <w:jc w:val="both"/>
        <w:rPr>
          <w:rFonts w:cs="B Kamran"/>
          <w:b/>
          <w:bCs/>
          <w:color w:val="000000"/>
          <w:sz w:val="28"/>
          <w:szCs w:val="28"/>
          <w:rtl/>
        </w:rPr>
      </w:pPr>
      <w:r w:rsidRPr="003E1B3F">
        <w:rPr>
          <w:rFonts w:cs="B Kamran" w:hint="cs"/>
          <w:b/>
          <w:bCs/>
          <w:color w:val="000000"/>
          <w:sz w:val="28"/>
          <w:szCs w:val="28"/>
          <w:rtl/>
          <w:lang w:bidi="fa-IR"/>
        </w:rPr>
        <w:t>1-</w:t>
      </w:r>
      <w:r w:rsidR="002A320F" w:rsidRPr="003E1B3F">
        <w:rPr>
          <w:rFonts w:cs="B Kamran"/>
          <w:b/>
          <w:bCs/>
          <w:color w:val="000000"/>
          <w:sz w:val="28"/>
          <w:szCs w:val="28"/>
          <w:rtl/>
        </w:rPr>
        <w:t xml:space="preserve">با عملكرد بيش 3 تن در هكتار با مشاهدة 8 عدد سن مادر در هر مترمربع بايد سمپاشي نمود. </w:t>
      </w:r>
    </w:p>
    <w:p w:rsidR="002A320F" w:rsidRPr="003E1B3F" w:rsidRDefault="00B90652" w:rsidP="00B90652">
      <w:pPr>
        <w:bidi/>
        <w:spacing w:line="360" w:lineRule="auto"/>
        <w:jc w:val="both"/>
        <w:rPr>
          <w:rFonts w:cs="B Kamran"/>
          <w:b/>
          <w:bCs/>
          <w:color w:val="000000"/>
          <w:sz w:val="28"/>
          <w:szCs w:val="28"/>
          <w:rtl/>
        </w:rPr>
      </w:pPr>
      <w:r w:rsidRPr="003E1B3F">
        <w:rPr>
          <w:rFonts w:cs="B Kamran" w:hint="cs"/>
          <w:b/>
          <w:bCs/>
          <w:color w:val="000000"/>
          <w:sz w:val="28"/>
          <w:szCs w:val="28"/>
          <w:rtl/>
          <w:lang w:bidi="fa-IR"/>
        </w:rPr>
        <w:t>2-</w:t>
      </w:r>
      <w:r w:rsidR="002A320F" w:rsidRPr="003E1B3F">
        <w:rPr>
          <w:rFonts w:cs="B Kamran"/>
          <w:b/>
          <w:bCs/>
          <w:color w:val="000000"/>
          <w:sz w:val="28"/>
          <w:szCs w:val="28"/>
          <w:rtl/>
        </w:rPr>
        <w:t xml:space="preserve">با عملكرد بيش از 3 تن در هكتار با مشاهدة 18-20 عدد پورة سن در مترمربع بايد سمپاشي نمود. </w:t>
      </w:r>
    </w:p>
    <w:p w:rsidR="002A320F" w:rsidRPr="003E1B3F" w:rsidRDefault="00B90652" w:rsidP="00B90652">
      <w:pPr>
        <w:bidi/>
        <w:spacing w:line="360" w:lineRule="auto"/>
        <w:jc w:val="both"/>
        <w:rPr>
          <w:rFonts w:cs="B Kamran"/>
          <w:b/>
          <w:bCs/>
          <w:color w:val="000000"/>
          <w:sz w:val="28"/>
          <w:szCs w:val="28"/>
          <w:rtl/>
        </w:rPr>
      </w:pPr>
      <w:r w:rsidRPr="003E1B3F">
        <w:rPr>
          <w:rFonts w:cs="B Kamran" w:hint="cs"/>
          <w:b/>
          <w:bCs/>
          <w:color w:val="000000"/>
          <w:sz w:val="28"/>
          <w:szCs w:val="28"/>
          <w:rtl/>
          <w:lang w:bidi="fa-IR"/>
        </w:rPr>
        <w:t>3-</w:t>
      </w:r>
      <w:r w:rsidR="002A320F" w:rsidRPr="003E1B3F">
        <w:rPr>
          <w:rFonts w:cs="B Kamran"/>
          <w:b/>
          <w:bCs/>
          <w:color w:val="000000"/>
          <w:sz w:val="28"/>
          <w:szCs w:val="28"/>
          <w:rtl/>
        </w:rPr>
        <w:t xml:space="preserve">با عملكرد كمتر از 3 تن در هكتار با مشاهدة 6 عدد سن مادر در مترمربع بايد سمپاشي نمود. </w:t>
      </w:r>
    </w:p>
    <w:p w:rsidR="002A320F" w:rsidRPr="003E1B3F" w:rsidRDefault="00B90652" w:rsidP="00B90652">
      <w:pPr>
        <w:bidi/>
        <w:spacing w:line="360" w:lineRule="auto"/>
        <w:jc w:val="both"/>
        <w:rPr>
          <w:rFonts w:cs="B Kamran" w:hint="cs"/>
          <w:b/>
          <w:bCs/>
          <w:color w:val="000000"/>
          <w:sz w:val="28"/>
          <w:szCs w:val="28"/>
        </w:rPr>
      </w:pPr>
      <w:r w:rsidRPr="003E1B3F">
        <w:rPr>
          <w:rFonts w:cs="B Kamran" w:hint="cs"/>
          <w:b/>
          <w:bCs/>
          <w:color w:val="000000"/>
          <w:sz w:val="28"/>
          <w:szCs w:val="28"/>
          <w:rtl/>
          <w:lang w:bidi="fa-IR"/>
        </w:rPr>
        <w:t xml:space="preserve">4- </w:t>
      </w:r>
      <w:r w:rsidR="002A320F" w:rsidRPr="003E1B3F">
        <w:rPr>
          <w:rFonts w:cs="B Kamran"/>
          <w:b/>
          <w:bCs/>
          <w:color w:val="000000"/>
          <w:sz w:val="28"/>
          <w:szCs w:val="28"/>
          <w:rtl/>
        </w:rPr>
        <w:t xml:space="preserve">با عملكرد كمتر از 3 تن در هكتار با مشاهدة 16-14 عدد پورة سن در مترمربع بايد سمپاشي نمود. </w:t>
      </w:r>
    </w:p>
    <w:p w:rsidR="00B90652" w:rsidRPr="003E1B3F" w:rsidRDefault="00B90652" w:rsidP="00B90652">
      <w:pPr>
        <w:bidi/>
        <w:spacing w:line="360" w:lineRule="auto"/>
        <w:ind w:left="622"/>
        <w:rPr>
          <w:rFonts w:cs="B Kamran" w:hint="cs"/>
          <w:b/>
          <w:bCs/>
          <w:color w:val="000000"/>
          <w:sz w:val="28"/>
          <w:szCs w:val="28"/>
          <w:rtl/>
          <w:lang w:bidi="fa-IR"/>
        </w:rPr>
      </w:pPr>
    </w:p>
    <w:p w:rsidR="002A320F" w:rsidRPr="003E1B3F" w:rsidRDefault="002A320F" w:rsidP="002A320F">
      <w:pPr>
        <w:spacing w:line="360" w:lineRule="auto"/>
        <w:jc w:val="right"/>
        <w:rPr>
          <w:rFonts w:ascii="Tahoma" w:hAnsi="Tahoma" w:cs="B Kamran" w:hint="cs"/>
          <w:b/>
          <w:bCs/>
          <w:sz w:val="28"/>
          <w:szCs w:val="28"/>
          <w:rtl/>
          <w:lang w:bidi="fa-IR"/>
        </w:rPr>
      </w:pPr>
      <w:r w:rsidRPr="003E1B3F">
        <w:rPr>
          <w:rFonts w:cs="B Kamran" w:hint="cs"/>
          <w:b/>
          <w:bCs/>
          <w:color w:val="000000"/>
          <w:sz w:val="28"/>
          <w:szCs w:val="28"/>
          <w:rtl/>
          <w:lang w:bidi="fa-IR"/>
        </w:rPr>
        <w:t>2-</w:t>
      </w:r>
      <w:r w:rsidRPr="003E1B3F">
        <w:rPr>
          <w:rFonts w:ascii="Tahoma" w:hAnsi="Tahoma" w:cs="B Kamran"/>
          <w:b/>
          <w:bCs/>
          <w:sz w:val="28"/>
          <w:szCs w:val="28"/>
          <w:rtl/>
          <w:lang w:bidi="fa-IR"/>
        </w:rPr>
        <w:t>بيمارِهای مهم جو</w:t>
      </w:r>
    </w:p>
    <w:p w:rsidR="002A320F" w:rsidRPr="003E1B3F" w:rsidRDefault="002A320F" w:rsidP="002A320F">
      <w:pPr>
        <w:spacing w:line="360" w:lineRule="auto"/>
        <w:jc w:val="right"/>
        <w:rPr>
          <w:rFonts w:ascii="Tahoma" w:hAnsi="Tahoma" w:cs="B Kamran"/>
          <w:b/>
          <w:bCs/>
          <w:sz w:val="28"/>
          <w:szCs w:val="28"/>
          <w:rtl/>
          <w:lang w:bidi="fa-IR"/>
        </w:rPr>
      </w:pPr>
      <w:r w:rsidRPr="003E1B3F">
        <w:rPr>
          <w:rFonts w:ascii="Tahoma" w:hAnsi="Tahoma" w:cs="B Kamran"/>
          <w:b/>
          <w:bCs/>
          <w:sz w:val="28"/>
          <w:szCs w:val="28"/>
          <w:rtl/>
          <w:lang w:bidi="fa-IR"/>
        </w:rPr>
        <w:t xml:space="preserve">   جو نسبت به بيماري هاي قارچي فوق العاده حساس است بيماريهاي مهم قارچي جو عبارتند از:</w:t>
      </w:r>
    </w:p>
    <w:p w:rsidR="002A320F" w:rsidRPr="003E1B3F" w:rsidRDefault="006F1387" w:rsidP="002A320F">
      <w:pPr>
        <w:spacing w:line="360" w:lineRule="auto"/>
        <w:jc w:val="right"/>
        <w:rPr>
          <w:rFonts w:ascii="Tahoma" w:hAnsi="Tahoma" w:cs="B Kamran"/>
          <w:b/>
          <w:bCs/>
          <w:sz w:val="28"/>
          <w:szCs w:val="28"/>
          <w:rtl/>
          <w:lang w:bidi="fa-IR"/>
        </w:rPr>
      </w:pPr>
      <w:r>
        <w:rPr>
          <w:rFonts w:ascii="Tahoma" w:hAnsi="Tahoma" w:cs="B Kamran" w:hint="cs"/>
          <w:b/>
          <w:bCs/>
          <w:sz w:val="28"/>
          <w:szCs w:val="28"/>
          <w:rtl/>
          <w:lang w:bidi="fa-IR"/>
        </w:rPr>
        <w:t>الف</w:t>
      </w:r>
      <w:r w:rsidR="002A320F" w:rsidRPr="003E1B3F">
        <w:rPr>
          <w:rFonts w:ascii="Tahoma" w:hAnsi="Tahoma" w:cs="B Kamran"/>
          <w:b/>
          <w:bCs/>
          <w:sz w:val="28"/>
          <w:szCs w:val="28"/>
          <w:rtl/>
          <w:lang w:bidi="fa-IR"/>
        </w:rPr>
        <w:t>- سياهکهاي جو شامل سياهک سخت جو، سياهک آشکار جو.</w:t>
      </w:r>
    </w:p>
    <w:p w:rsidR="002A320F" w:rsidRPr="003E1B3F" w:rsidRDefault="006F1387" w:rsidP="002A320F">
      <w:pPr>
        <w:spacing w:line="360" w:lineRule="auto"/>
        <w:jc w:val="right"/>
        <w:rPr>
          <w:rFonts w:ascii="Tahoma" w:hAnsi="Tahoma" w:cs="B Kamran"/>
          <w:b/>
          <w:bCs/>
          <w:sz w:val="28"/>
          <w:szCs w:val="28"/>
          <w:rtl/>
          <w:lang w:bidi="fa-IR"/>
        </w:rPr>
      </w:pPr>
      <w:r>
        <w:rPr>
          <w:rFonts w:ascii="Tahoma" w:hAnsi="Tahoma" w:cs="B Kamran" w:hint="cs"/>
          <w:b/>
          <w:bCs/>
          <w:sz w:val="28"/>
          <w:szCs w:val="28"/>
          <w:rtl/>
          <w:lang w:bidi="fa-IR"/>
        </w:rPr>
        <w:t>ب</w:t>
      </w:r>
      <w:r w:rsidR="002A320F" w:rsidRPr="003E1B3F">
        <w:rPr>
          <w:rFonts w:ascii="Tahoma" w:hAnsi="Tahoma" w:cs="B Kamran"/>
          <w:b/>
          <w:bCs/>
          <w:sz w:val="28"/>
          <w:szCs w:val="28"/>
          <w:rtl/>
          <w:lang w:bidi="fa-IR"/>
        </w:rPr>
        <w:t>- زنگ زرد جو.</w:t>
      </w:r>
    </w:p>
    <w:p w:rsidR="002A320F" w:rsidRPr="003E1B3F" w:rsidRDefault="006F1387" w:rsidP="002A320F">
      <w:pPr>
        <w:spacing w:line="360" w:lineRule="auto"/>
        <w:jc w:val="right"/>
        <w:rPr>
          <w:rFonts w:ascii="Tahoma" w:hAnsi="Tahoma" w:cs="B Kamran"/>
          <w:b/>
          <w:bCs/>
          <w:sz w:val="28"/>
          <w:szCs w:val="28"/>
          <w:rtl/>
          <w:lang w:bidi="fa-IR"/>
        </w:rPr>
      </w:pPr>
      <w:r>
        <w:rPr>
          <w:rFonts w:ascii="Tahoma" w:hAnsi="Tahoma" w:cs="B Kamran" w:hint="cs"/>
          <w:b/>
          <w:bCs/>
          <w:sz w:val="28"/>
          <w:szCs w:val="28"/>
          <w:rtl/>
          <w:lang w:bidi="fa-IR"/>
        </w:rPr>
        <w:t>پ</w:t>
      </w:r>
      <w:r w:rsidR="002A320F" w:rsidRPr="003E1B3F">
        <w:rPr>
          <w:rFonts w:ascii="Tahoma" w:hAnsi="Tahoma" w:cs="B Kamran"/>
          <w:b/>
          <w:bCs/>
          <w:sz w:val="28"/>
          <w:szCs w:val="28"/>
          <w:rtl/>
          <w:lang w:bidi="fa-IR"/>
        </w:rPr>
        <w:t>- هلمينتوسپوريوزهاي جو شامل لکه قهوه اي معمولي جو، لکه قهوه اي توري جو و لکه قهوه اي نواري جو</w:t>
      </w:r>
    </w:p>
    <w:p w:rsidR="002A320F" w:rsidRPr="003E1B3F" w:rsidRDefault="006F1387" w:rsidP="002A320F">
      <w:pPr>
        <w:spacing w:line="360" w:lineRule="auto"/>
        <w:jc w:val="right"/>
        <w:rPr>
          <w:rFonts w:ascii="Tahoma" w:hAnsi="Tahoma" w:cs="B Kamran" w:hint="cs"/>
          <w:b/>
          <w:bCs/>
          <w:sz w:val="28"/>
          <w:szCs w:val="28"/>
          <w:rtl/>
          <w:lang w:bidi="fa-IR"/>
        </w:rPr>
      </w:pPr>
      <w:r>
        <w:rPr>
          <w:rFonts w:ascii="Tahoma" w:hAnsi="Tahoma" w:cs="B Kamran" w:hint="cs"/>
          <w:b/>
          <w:bCs/>
          <w:sz w:val="28"/>
          <w:szCs w:val="28"/>
          <w:rtl/>
          <w:lang w:bidi="fa-IR"/>
        </w:rPr>
        <w:t>ت</w:t>
      </w:r>
      <w:r w:rsidR="002A320F" w:rsidRPr="003E1B3F">
        <w:rPr>
          <w:rFonts w:ascii="Tahoma" w:hAnsi="Tahoma" w:cs="B Kamran"/>
          <w:b/>
          <w:bCs/>
          <w:sz w:val="28"/>
          <w:szCs w:val="28"/>
          <w:rtl/>
          <w:lang w:bidi="fa-IR"/>
        </w:rPr>
        <w:t>- سفيدک پودري جو.</w:t>
      </w:r>
    </w:p>
    <w:p w:rsidR="00022C4A" w:rsidRPr="003E1B3F" w:rsidRDefault="00022C4A" w:rsidP="002A320F">
      <w:pPr>
        <w:spacing w:line="360" w:lineRule="auto"/>
        <w:jc w:val="right"/>
        <w:rPr>
          <w:rFonts w:ascii="Tahoma" w:hAnsi="Tahoma" w:cs="B Kamran" w:hint="cs"/>
          <w:b/>
          <w:bCs/>
          <w:sz w:val="28"/>
          <w:szCs w:val="28"/>
          <w:rtl/>
          <w:lang w:bidi="fa-IR"/>
        </w:rPr>
      </w:pPr>
    </w:p>
    <w:p w:rsidR="00890588" w:rsidRPr="003E1B3F" w:rsidRDefault="00890588" w:rsidP="00890588">
      <w:pPr>
        <w:bidi/>
        <w:spacing w:line="360" w:lineRule="auto"/>
        <w:jc w:val="both"/>
        <w:rPr>
          <w:rFonts w:cs="B Kamran" w:hint="cs"/>
          <w:b/>
          <w:bCs/>
          <w:sz w:val="28"/>
          <w:szCs w:val="28"/>
          <w:lang w:bidi="fa-IR"/>
        </w:rPr>
      </w:pPr>
    </w:p>
    <w:p w:rsidR="002A320F" w:rsidRPr="003E1B3F" w:rsidRDefault="002A320F" w:rsidP="00B90652">
      <w:pPr>
        <w:bidi/>
        <w:spacing w:line="360" w:lineRule="auto"/>
        <w:ind w:right="420"/>
        <w:jc w:val="both"/>
        <w:rPr>
          <w:rFonts w:cs="B Kamran" w:hint="cs"/>
          <w:b/>
          <w:bCs/>
          <w:sz w:val="28"/>
          <w:szCs w:val="28"/>
          <w:rtl/>
          <w:lang w:bidi="fa-IR"/>
        </w:rPr>
      </w:pPr>
      <w:r w:rsidRPr="003E1B3F">
        <w:rPr>
          <w:rFonts w:cs="B Kamran" w:hint="cs"/>
          <w:b/>
          <w:bCs/>
          <w:sz w:val="28"/>
          <w:szCs w:val="28"/>
          <w:rtl/>
          <w:lang w:bidi="fa-IR"/>
        </w:rPr>
        <w:t>3- علفهای هرز جو</w:t>
      </w:r>
    </w:p>
    <w:p w:rsidR="002A320F" w:rsidRPr="003E1B3F" w:rsidRDefault="002A320F" w:rsidP="00D72DB2">
      <w:pPr>
        <w:bidi/>
        <w:spacing w:line="360" w:lineRule="auto"/>
        <w:jc w:val="lowKashida"/>
        <w:rPr>
          <w:rFonts w:cs="B Kamran" w:hint="cs"/>
          <w:b/>
          <w:bCs/>
          <w:sz w:val="28"/>
          <w:szCs w:val="28"/>
          <w:rtl/>
          <w:lang w:bidi="fa-IR"/>
        </w:rPr>
      </w:pPr>
      <w:r w:rsidRPr="003E1B3F">
        <w:rPr>
          <w:rFonts w:cs="B Kamran" w:hint="cs"/>
          <w:b/>
          <w:bCs/>
          <w:sz w:val="28"/>
          <w:szCs w:val="28"/>
          <w:rtl/>
          <w:lang w:bidi="fa-IR"/>
        </w:rPr>
        <w:t xml:space="preserve">یکی از عوامل خسارتزا در کشت جو علف های هرز می باشند ، که عملکرد وکیفیت محصول را به وسیله رقابت مستقیم برای نور، آب و عناصر غذایی در خاک کاهش می دهند، علف های هرز همچنین پناهگاه آفات و عوامل بیماریزایی هستند که به جو حـمله می کنند. مبارزه با علفهای هرز يکی از مهمترين عمليات داشت زراعت جو می باشد. مبارزه با علفهای هرز نبايد به روش شيميايی خلاصه شود بلکه رعايت تناوب زراعی ، لايروبی و پاک کردن کانالهای انتقال آب آبياری ، شخم اراضی آيش و زراعت کود سبز میتواند از راههای مفيد و بی خطر برای مبارزه با علفهای هرز و در نتيجه افزايش توليد محصولات زراعی باشد. </w:t>
      </w:r>
    </w:p>
    <w:p w:rsidR="002A320F" w:rsidRPr="003E1B3F" w:rsidRDefault="002A320F" w:rsidP="00D72DB2">
      <w:pPr>
        <w:bidi/>
        <w:spacing w:line="360" w:lineRule="auto"/>
        <w:jc w:val="lowKashida"/>
        <w:rPr>
          <w:rFonts w:cs="B Kamran" w:hint="cs"/>
          <w:b/>
          <w:bCs/>
          <w:sz w:val="28"/>
          <w:szCs w:val="28"/>
          <w:rtl/>
          <w:lang w:bidi="fa-IR"/>
        </w:rPr>
      </w:pPr>
      <w:r w:rsidRPr="003E1B3F">
        <w:rPr>
          <w:rFonts w:cs="B Kamran" w:hint="cs"/>
          <w:b/>
          <w:bCs/>
          <w:sz w:val="28"/>
          <w:szCs w:val="28"/>
          <w:rtl/>
          <w:lang w:bidi="fa-IR"/>
        </w:rPr>
        <w:t>روش های کنترل علف های هرز:</w:t>
      </w:r>
    </w:p>
    <w:p w:rsidR="002A320F" w:rsidRPr="003E1B3F" w:rsidRDefault="002A320F" w:rsidP="006F1387">
      <w:pPr>
        <w:bidi/>
        <w:spacing w:line="360" w:lineRule="auto"/>
        <w:jc w:val="lowKashida"/>
        <w:rPr>
          <w:rFonts w:cs="B Kamran" w:hint="cs"/>
          <w:b/>
          <w:bCs/>
          <w:sz w:val="28"/>
          <w:szCs w:val="28"/>
          <w:rtl/>
          <w:lang w:bidi="fa-IR"/>
        </w:rPr>
      </w:pPr>
      <w:r w:rsidRPr="003E1B3F">
        <w:rPr>
          <w:rFonts w:cs="B Kamran" w:hint="cs"/>
          <w:b/>
          <w:bCs/>
          <w:sz w:val="28"/>
          <w:szCs w:val="28"/>
          <w:rtl/>
          <w:lang w:bidi="fa-IR"/>
        </w:rPr>
        <w:t xml:space="preserve">  کنترل علفهای هرز جزیی از یک برنامه مدیریت مبارزه تلفیقی با آفات  </w:t>
      </w:r>
      <w:r w:rsidRPr="003E1B3F">
        <w:rPr>
          <w:rFonts w:cs="B Kamran"/>
          <w:b/>
          <w:bCs/>
          <w:sz w:val="22"/>
          <w:szCs w:val="22"/>
          <w:lang w:bidi="fa-IR"/>
        </w:rPr>
        <w:t>l.P.M)</w:t>
      </w:r>
      <w:r w:rsidRPr="003E1B3F">
        <w:rPr>
          <w:rFonts w:cs="B Kamran" w:hint="cs"/>
          <w:b/>
          <w:bCs/>
          <w:sz w:val="28"/>
          <w:szCs w:val="28"/>
          <w:rtl/>
          <w:lang w:bidi="fa-IR"/>
        </w:rPr>
        <w:t xml:space="preserve">  ) باشد. کنترل علفهای هرز شامل انتخاب بذر عاری از علف هرز و تهیه زمین مناسب ، استفاده از روشهای زراعی و زمان صحيح مبارزه می باشد ولی انتخاب نهایی روش بستگی به شرایط محل مورد نظر ، وجود نيروی انسانی، امکانات مکانيزاسيون و علف کشهای در دسترس دارد. مخصوصاً این انتخاب در مورد به کار بردن علفکش ها درجایی که توسط آزمایشات محلی و نوع محصول تایید شده  محدود می گردد. </w:t>
      </w:r>
    </w:p>
    <w:p w:rsidR="002A320F" w:rsidRPr="006F1387" w:rsidRDefault="008171DF" w:rsidP="008171DF">
      <w:pPr>
        <w:bidi/>
        <w:rPr>
          <w:rFonts w:cs="B Compset" w:hint="cs"/>
          <w:b/>
          <w:bCs/>
          <w:sz w:val="22"/>
          <w:szCs w:val="22"/>
          <w:rtl/>
          <w:lang w:bidi="fa-IR"/>
        </w:rPr>
      </w:pPr>
      <w:r>
        <w:rPr>
          <w:rFonts w:cs="B Compset" w:hint="cs"/>
          <w:b/>
          <w:bCs/>
          <w:sz w:val="22"/>
          <w:szCs w:val="22"/>
          <w:rtl/>
          <w:lang w:bidi="fa-IR"/>
        </w:rPr>
        <w:t xml:space="preserve">                                      </w:t>
      </w:r>
      <w:r w:rsidR="003A31B7" w:rsidRPr="006F1387">
        <w:rPr>
          <w:rFonts w:cs="B Compset" w:hint="cs"/>
          <w:b/>
          <w:bCs/>
          <w:sz w:val="22"/>
          <w:szCs w:val="22"/>
          <w:rtl/>
          <w:lang w:bidi="fa-IR"/>
        </w:rPr>
        <w:t xml:space="preserve"> جدول </w:t>
      </w:r>
      <w:r w:rsidR="00967362" w:rsidRPr="006F1387">
        <w:rPr>
          <w:rFonts w:cs="B Compset" w:hint="cs"/>
          <w:b/>
          <w:bCs/>
          <w:sz w:val="22"/>
          <w:szCs w:val="22"/>
          <w:rtl/>
          <w:lang w:bidi="fa-IR"/>
        </w:rPr>
        <w:t>6</w:t>
      </w:r>
      <w:r w:rsidR="003A31B7" w:rsidRPr="006F1387">
        <w:rPr>
          <w:rFonts w:cs="B Compset" w:hint="cs"/>
          <w:b/>
          <w:bCs/>
          <w:sz w:val="22"/>
          <w:szCs w:val="22"/>
          <w:rtl/>
          <w:lang w:bidi="fa-IR"/>
        </w:rPr>
        <w:t xml:space="preserve">- </w:t>
      </w:r>
      <w:r w:rsidR="002A320F" w:rsidRPr="006F1387">
        <w:rPr>
          <w:rFonts w:cs="B Compset" w:hint="cs"/>
          <w:b/>
          <w:bCs/>
          <w:sz w:val="22"/>
          <w:szCs w:val="22"/>
          <w:rtl/>
          <w:lang w:bidi="fa-IR"/>
        </w:rPr>
        <w:t>علفهای هرز مشکل ساز در زراعت جو</w:t>
      </w:r>
    </w:p>
    <w:tbl>
      <w:tblPr>
        <w:tblW w:w="0" w:type="auto"/>
        <w:tblInd w:w="11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7668"/>
      </w:tblGrid>
      <w:tr w:rsidR="003A31B7" w:rsidRPr="006F1387" w:rsidTr="000C082C">
        <w:tc>
          <w:tcPr>
            <w:tcW w:w="7668" w:type="dxa"/>
          </w:tcPr>
          <w:p w:rsidR="003A31B7" w:rsidRPr="006F1387" w:rsidRDefault="003A31B7" w:rsidP="006F1387">
            <w:pPr>
              <w:bidi/>
              <w:rPr>
                <w:rFonts w:cs="B Compset" w:hint="cs"/>
                <w:b/>
                <w:bCs/>
                <w:sz w:val="22"/>
                <w:szCs w:val="22"/>
                <w:rtl/>
                <w:lang w:bidi="fa-IR"/>
              </w:rPr>
            </w:pPr>
            <w:r w:rsidRPr="006F1387">
              <w:rPr>
                <w:rFonts w:cs="B Compset" w:hint="cs"/>
                <w:b/>
                <w:bCs/>
                <w:sz w:val="22"/>
                <w:szCs w:val="22"/>
                <w:rtl/>
                <w:lang w:bidi="fa-IR"/>
              </w:rPr>
              <w:t xml:space="preserve">نام علف هرز                     </w:t>
            </w:r>
            <w:r w:rsidR="006F1387">
              <w:rPr>
                <w:rFonts w:cs="B Compset" w:hint="cs"/>
                <w:b/>
                <w:bCs/>
                <w:sz w:val="22"/>
                <w:szCs w:val="22"/>
                <w:rtl/>
                <w:lang w:bidi="fa-IR"/>
              </w:rPr>
              <w:t xml:space="preserve">                                                          </w:t>
            </w:r>
            <w:r w:rsidRPr="006F1387">
              <w:rPr>
                <w:rFonts w:cs="B Compset" w:hint="cs"/>
                <w:b/>
                <w:bCs/>
                <w:sz w:val="22"/>
                <w:szCs w:val="22"/>
                <w:rtl/>
                <w:lang w:bidi="fa-IR"/>
              </w:rPr>
              <w:t xml:space="preserve"> کنترل</w:t>
            </w:r>
          </w:p>
        </w:tc>
      </w:tr>
      <w:tr w:rsidR="003A31B7" w:rsidRPr="006F1387" w:rsidTr="000C082C">
        <w:tc>
          <w:tcPr>
            <w:tcW w:w="7668" w:type="dxa"/>
          </w:tcPr>
          <w:p w:rsidR="003A31B7" w:rsidRPr="006F1387" w:rsidRDefault="003A31B7" w:rsidP="006F1387">
            <w:pPr>
              <w:bidi/>
              <w:rPr>
                <w:rFonts w:cs="B Compset" w:hint="cs"/>
                <w:b/>
                <w:bCs/>
                <w:sz w:val="22"/>
                <w:szCs w:val="22"/>
                <w:rtl/>
                <w:lang w:bidi="fa-IR"/>
              </w:rPr>
            </w:pPr>
            <w:r w:rsidRPr="006F1387">
              <w:rPr>
                <w:rFonts w:cs="B Compset" w:hint="cs"/>
                <w:b/>
                <w:bCs/>
                <w:sz w:val="22"/>
                <w:szCs w:val="22"/>
                <w:rtl/>
                <w:lang w:bidi="fa-IR"/>
              </w:rPr>
              <w:t xml:space="preserve">جو دره                     </w:t>
            </w:r>
            <w:r w:rsidRPr="006F1387">
              <w:rPr>
                <w:rFonts w:cs="B Compset" w:hint="cs"/>
                <w:b/>
                <w:bCs/>
                <w:sz w:val="22"/>
                <w:szCs w:val="22"/>
                <w:lang w:bidi="fa-IR"/>
              </w:rPr>
              <w:t xml:space="preserve"> </w:t>
            </w:r>
            <w:r w:rsidRPr="006F1387">
              <w:rPr>
                <w:rFonts w:cs="B Compset" w:hint="cs"/>
                <w:b/>
                <w:bCs/>
                <w:sz w:val="22"/>
                <w:szCs w:val="22"/>
                <w:rtl/>
                <w:lang w:bidi="fa-IR"/>
              </w:rPr>
              <w:t xml:space="preserve"> </w:t>
            </w:r>
            <w:r w:rsidR="006F1387">
              <w:rPr>
                <w:rFonts w:cs="B Compset" w:hint="cs"/>
                <w:b/>
                <w:bCs/>
                <w:sz w:val="22"/>
                <w:szCs w:val="22"/>
                <w:rtl/>
                <w:lang w:bidi="fa-IR"/>
              </w:rPr>
              <w:t xml:space="preserve">                                                        </w:t>
            </w:r>
            <w:r w:rsidRPr="006F1387">
              <w:rPr>
                <w:rFonts w:cs="B Compset"/>
                <w:b/>
                <w:bCs/>
                <w:sz w:val="22"/>
                <w:szCs w:val="22"/>
                <w:lang w:bidi="fa-IR"/>
              </w:rPr>
              <w:t xml:space="preserve">   </w:t>
            </w:r>
            <w:r w:rsidRPr="006F1387">
              <w:rPr>
                <w:rFonts w:cs="B Compset" w:hint="cs"/>
                <w:b/>
                <w:bCs/>
                <w:sz w:val="22"/>
                <w:szCs w:val="22"/>
                <w:rtl/>
                <w:lang w:bidi="fa-IR"/>
              </w:rPr>
              <w:t xml:space="preserve">تناوب زراعي </w:t>
            </w:r>
          </w:p>
        </w:tc>
      </w:tr>
      <w:tr w:rsidR="003A31B7" w:rsidRPr="006F1387" w:rsidTr="000C082C">
        <w:tc>
          <w:tcPr>
            <w:tcW w:w="7668" w:type="dxa"/>
          </w:tcPr>
          <w:p w:rsidR="003A31B7" w:rsidRPr="006F1387" w:rsidRDefault="003A31B7" w:rsidP="006F1387">
            <w:pPr>
              <w:bidi/>
              <w:jc w:val="center"/>
              <w:rPr>
                <w:rFonts w:cs="B Compset" w:hint="cs"/>
                <w:b/>
                <w:bCs/>
                <w:sz w:val="22"/>
                <w:szCs w:val="22"/>
                <w:rtl/>
                <w:lang w:bidi="fa-IR"/>
              </w:rPr>
            </w:pPr>
            <w:r w:rsidRPr="006F1387">
              <w:rPr>
                <w:rFonts w:cs="B Compset" w:hint="cs"/>
                <w:b/>
                <w:bCs/>
                <w:sz w:val="22"/>
                <w:szCs w:val="22"/>
                <w:rtl/>
                <w:lang w:bidi="fa-IR"/>
              </w:rPr>
              <w:t xml:space="preserve">قــــياق         </w:t>
            </w:r>
            <w:r w:rsidRPr="006F1387">
              <w:rPr>
                <w:rFonts w:cs="B Compset" w:hint="cs"/>
                <w:b/>
                <w:bCs/>
                <w:sz w:val="22"/>
                <w:szCs w:val="22"/>
                <w:lang w:bidi="fa-IR"/>
              </w:rPr>
              <w:t xml:space="preserve"> </w:t>
            </w:r>
            <w:r w:rsidRPr="006F1387">
              <w:rPr>
                <w:rFonts w:cs="B Compset" w:hint="cs"/>
                <w:b/>
                <w:bCs/>
                <w:sz w:val="22"/>
                <w:szCs w:val="22"/>
                <w:rtl/>
                <w:lang w:bidi="fa-IR"/>
              </w:rPr>
              <w:t xml:space="preserve">    </w:t>
            </w:r>
            <w:r w:rsidRPr="006F1387">
              <w:rPr>
                <w:rFonts w:cs="B Compset" w:hint="cs"/>
                <w:b/>
                <w:bCs/>
                <w:sz w:val="22"/>
                <w:szCs w:val="22"/>
                <w:lang w:bidi="fa-IR"/>
              </w:rPr>
              <w:t xml:space="preserve"> </w:t>
            </w:r>
            <w:r w:rsidRPr="006F1387">
              <w:rPr>
                <w:rFonts w:cs="B Compset" w:hint="cs"/>
                <w:b/>
                <w:bCs/>
                <w:sz w:val="22"/>
                <w:szCs w:val="22"/>
                <w:rtl/>
                <w:lang w:bidi="fa-IR"/>
              </w:rPr>
              <w:t xml:space="preserve">   شخم عميق، در معرض آفتاب قرار گرفتن ريشه ، علف كش رانداپ + سولفات آمونيوم ، سوپر گالانت </w:t>
            </w:r>
          </w:p>
        </w:tc>
      </w:tr>
      <w:tr w:rsidR="003A31B7" w:rsidRPr="006F1387" w:rsidTr="000C082C">
        <w:tc>
          <w:tcPr>
            <w:tcW w:w="7668" w:type="dxa"/>
          </w:tcPr>
          <w:p w:rsidR="003A31B7" w:rsidRPr="006F1387" w:rsidRDefault="003A31B7" w:rsidP="006F1387">
            <w:pPr>
              <w:bidi/>
              <w:rPr>
                <w:rFonts w:cs="B Compset" w:hint="cs"/>
                <w:b/>
                <w:bCs/>
                <w:sz w:val="22"/>
                <w:szCs w:val="22"/>
                <w:rtl/>
                <w:lang w:bidi="fa-IR"/>
              </w:rPr>
            </w:pPr>
            <w:r w:rsidRPr="006F1387">
              <w:rPr>
                <w:rFonts w:cs="B Compset" w:hint="cs"/>
                <w:b/>
                <w:bCs/>
                <w:sz w:val="22"/>
                <w:szCs w:val="22"/>
                <w:rtl/>
                <w:lang w:bidi="fa-IR"/>
              </w:rPr>
              <w:t xml:space="preserve">پــيچك         </w:t>
            </w:r>
            <w:r w:rsidRPr="006F1387">
              <w:rPr>
                <w:rFonts w:cs="B Compset"/>
                <w:b/>
                <w:bCs/>
                <w:sz w:val="22"/>
                <w:szCs w:val="22"/>
                <w:lang w:bidi="fa-IR"/>
              </w:rPr>
              <w:t xml:space="preserve">  </w:t>
            </w:r>
            <w:r w:rsidRPr="006F1387">
              <w:rPr>
                <w:rFonts w:cs="B Compset" w:hint="cs"/>
                <w:b/>
                <w:bCs/>
                <w:sz w:val="22"/>
                <w:szCs w:val="22"/>
                <w:rtl/>
                <w:lang w:bidi="fa-IR"/>
              </w:rPr>
              <w:t xml:space="preserve">  </w:t>
            </w:r>
            <w:r w:rsidRPr="006F1387">
              <w:rPr>
                <w:rFonts w:cs="B Compset"/>
                <w:b/>
                <w:bCs/>
                <w:sz w:val="22"/>
                <w:szCs w:val="22"/>
                <w:lang w:bidi="fa-IR"/>
              </w:rPr>
              <w:t xml:space="preserve">    </w:t>
            </w:r>
            <w:r w:rsidRPr="006F1387">
              <w:rPr>
                <w:rFonts w:cs="B Compset" w:hint="cs"/>
                <w:b/>
                <w:bCs/>
                <w:sz w:val="22"/>
                <w:szCs w:val="22"/>
                <w:rtl/>
                <w:lang w:bidi="fa-IR"/>
              </w:rPr>
              <w:t xml:space="preserve">   </w:t>
            </w:r>
            <w:r w:rsidR="006F1387">
              <w:rPr>
                <w:rFonts w:cs="B Compset" w:hint="cs"/>
                <w:b/>
                <w:bCs/>
                <w:sz w:val="22"/>
                <w:szCs w:val="22"/>
                <w:rtl/>
                <w:lang w:bidi="fa-IR"/>
              </w:rPr>
              <w:t xml:space="preserve">                             </w:t>
            </w:r>
            <w:r w:rsidRPr="006F1387">
              <w:rPr>
                <w:rFonts w:cs="B Compset" w:hint="cs"/>
                <w:b/>
                <w:bCs/>
                <w:sz w:val="22"/>
                <w:szCs w:val="22"/>
                <w:rtl/>
                <w:lang w:bidi="fa-IR"/>
              </w:rPr>
              <w:t xml:space="preserve"> شخم عميق، علف كش رانداپ + سولفات آمونيوم </w:t>
            </w:r>
          </w:p>
        </w:tc>
      </w:tr>
      <w:tr w:rsidR="003A31B7" w:rsidRPr="006F1387" w:rsidTr="000C082C">
        <w:tc>
          <w:tcPr>
            <w:tcW w:w="7668" w:type="dxa"/>
          </w:tcPr>
          <w:p w:rsidR="003A31B7" w:rsidRPr="006F1387" w:rsidRDefault="003A31B7" w:rsidP="006F1387">
            <w:pPr>
              <w:bidi/>
              <w:rPr>
                <w:rFonts w:cs="B Compset" w:hint="cs"/>
                <w:b/>
                <w:bCs/>
                <w:sz w:val="22"/>
                <w:szCs w:val="22"/>
                <w:rtl/>
                <w:lang w:bidi="fa-IR"/>
              </w:rPr>
            </w:pPr>
            <w:r w:rsidRPr="006F1387">
              <w:rPr>
                <w:rFonts w:cs="B Compset" w:hint="cs"/>
                <w:b/>
                <w:bCs/>
                <w:sz w:val="22"/>
                <w:szCs w:val="22"/>
                <w:rtl/>
                <w:lang w:bidi="fa-IR"/>
              </w:rPr>
              <w:t xml:space="preserve">شيرين بيان     </w:t>
            </w:r>
            <w:r w:rsidRPr="006F1387">
              <w:rPr>
                <w:rFonts w:cs="B Compset"/>
                <w:b/>
                <w:bCs/>
                <w:sz w:val="22"/>
                <w:szCs w:val="22"/>
                <w:lang w:bidi="fa-IR"/>
              </w:rPr>
              <w:t xml:space="preserve">    </w:t>
            </w:r>
            <w:r w:rsidRPr="006F1387">
              <w:rPr>
                <w:rFonts w:cs="B Compset" w:hint="cs"/>
                <w:b/>
                <w:bCs/>
                <w:sz w:val="22"/>
                <w:szCs w:val="22"/>
                <w:rtl/>
                <w:lang w:bidi="fa-IR"/>
              </w:rPr>
              <w:t xml:space="preserve"> </w:t>
            </w:r>
            <w:r w:rsidRPr="006F1387">
              <w:rPr>
                <w:rFonts w:cs="B Compset"/>
                <w:b/>
                <w:bCs/>
                <w:sz w:val="22"/>
                <w:szCs w:val="22"/>
                <w:lang w:bidi="fa-IR"/>
              </w:rPr>
              <w:t xml:space="preserve">  </w:t>
            </w:r>
            <w:r w:rsidRPr="006F1387">
              <w:rPr>
                <w:rFonts w:cs="B Compset" w:hint="cs"/>
                <w:b/>
                <w:bCs/>
                <w:sz w:val="22"/>
                <w:szCs w:val="22"/>
                <w:rtl/>
                <w:lang w:bidi="fa-IR"/>
              </w:rPr>
              <w:t xml:space="preserve">    </w:t>
            </w:r>
            <w:r w:rsidR="006F1387">
              <w:rPr>
                <w:rFonts w:cs="B Compset" w:hint="cs"/>
                <w:b/>
                <w:bCs/>
                <w:sz w:val="22"/>
                <w:szCs w:val="22"/>
                <w:rtl/>
                <w:lang w:bidi="fa-IR"/>
              </w:rPr>
              <w:t xml:space="preserve">                            </w:t>
            </w:r>
            <w:r w:rsidRPr="006F1387">
              <w:rPr>
                <w:rFonts w:cs="B Compset" w:hint="cs"/>
                <w:b/>
                <w:bCs/>
                <w:sz w:val="22"/>
                <w:szCs w:val="22"/>
                <w:rtl/>
                <w:lang w:bidi="fa-IR"/>
              </w:rPr>
              <w:t xml:space="preserve"> شخم عميق ، علف كش توفوردي + ام سي پي آ </w:t>
            </w:r>
          </w:p>
        </w:tc>
      </w:tr>
      <w:tr w:rsidR="003A31B7" w:rsidRPr="006F1387" w:rsidTr="000C082C">
        <w:tc>
          <w:tcPr>
            <w:tcW w:w="7668" w:type="dxa"/>
          </w:tcPr>
          <w:p w:rsidR="003A31B7" w:rsidRPr="006F1387" w:rsidRDefault="003A31B7" w:rsidP="006F1387">
            <w:pPr>
              <w:bidi/>
              <w:rPr>
                <w:rFonts w:cs="B Compset" w:hint="cs"/>
                <w:b/>
                <w:bCs/>
                <w:sz w:val="22"/>
                <w:szCs w:val="22"/>
                <w:rtl/>
                <w:lang w:bidi="fa-IR"/>
              </w:rPr>
            </w:pPr>
            <w:r w:rsidRPr="006F1387">
              <w:rPr>
                <w:rFonts w:cs="B Compset" w:hint="cs"/>
                <w:b/>
                <w:bCs/>
                <w:sz w:val="22"/>
                <w:szCs w:val="22"/>
                <w:rtl/>
                <w:lang w:bidi="fa-IR"/>
              </w:rPr>
              <w:t xml:space="preserve">نـــــي                   </w:t>
            </w:r>
            <w:r w:rsidR="006F1387">
              <w:rPr>
                <w:rFonts w:cs="B Compset" w:hint="cs"/>
                <w:b/>
                <w:bCs/>
                <w:sz w:val="22"/>
                <w:szCs w:val="22"/>
                <w:rtl/>
                <w:lang w:bidi="fa-IR"/>
              </w:rPr>
              <w:t xml:space="preserve">         </w:t>
            </w:r>
            <w:r w:rsidRPr="006F1387">
              <w:rPr>
                <w:rFonts w:cs="B Compset" w:hint="cs"/>
                <w:b/>
                <w:bCs/>
                <w:sz w:val="22"/>
                <w:szCs w:val="22"/>
                <w:rtl/>
                <w:lang w:bidi="fa-IR"/>
              </w:rPr>
              <w:t xml:space="preserve"> سوزاندن جوانه هاي سبز شده 3 تا 4 بار ، علف كش رانداپ + سولفات آمونيوم</w:t>
            </w:r>
          </w:p>
        </w:tc>
      </w:tr>
    </w:tbl>
    <w:p w:rsidR="002A320F" w:rsidRPr="003E1B3F" w:rsidRDefault="002A320F" w:rsidP="00794226">
      <w:pPr>
        <w:spacing w:line="360" w:lineRule="auto"/>
        <w:ind w:left="360"/>
        <w:jc w:val="right"/>
        <w:rPr>
          <w:rFonts w:cs="B Kamran" w:hint="cs"/>
          <w:b/>
          <w:bCs/>
          <w:sz w:val="28"/>
          <w:szCs w:val="28"/>
          <w:rtl/>
          <w:lang w:bidi="fa-IR"/>
        </w:rPr>
      </w:pPr>
    </w:p>
    <w:p w:rsidR="001A173E" w:rsidRPr="003E1B3F" w:rsidRDefault="001A173E" w:rsidP="00967362">
      <w:pPr>
        <w:spacing w:line="360" w:lineRule="auto"/>
        <w:ind w:left="360"/>
        <w:jc w:val="right"/>
        <w:rPr>
          <w:rFonts w:cs="B Kamran" w:hint="cs"/>
          <w:b/>
          <w:bCs/>
          <w:sz w:val="28"/>
          <w:szCs w:val="28"/>
          <w:rtl/>
          <w:lang w:bidi="fa-IR"/>
        </w:rPr>
      </w:pPr>
    </w:p>
    <w:p w:rsidR="006D5D47" w:rsidRPr="003E1B3F" w:rsidRDefault="006D5D47" w:rsidP="008171DF">
      <w:pPr>
        <w:pStyle w:val="Heading3"/>
        <w:jc w:val="center"/>
        <w:rPr>
          <w:rFonts w:cs="B Kamran" w:hint="cs"/>
          <w:sz w:val="32"/>
          <w:szCs w:val="32"/>
          <w:rtl/>
          <w:lang w:bidi="fa-IR"/>
        </w:rPr>
      </w:pPr>
      <w:r w:rsidRPr="003E1B3F">
        <w:rPr>
          <w:rFonts w:cs="B Kamran" w:hint="cs"/>
          <w:sz w:val="28"/>
          <w:szCs w:val="28"/>
          <w:rtl/>
          <w:lang w:bidi="fa-IR"/>
        </w:rPr>
        <w:lastRenderedPageBreak/>
        <w:t xml:space="preserve"> </w:t>
      </w:r>
    </w:p>
    <w:p w:rsidR="00D72DB2" w:rsidRPr="003C1606" w:rsidRDefault="00D72DB2" w:rsidP="003C1606">
      <w:pPr>
        <w:bidi/>
        <w:spacing w:line="360" w:lineRule="auto"/>
        <w:jc w:val="both"/>
        <w:rPr>
          <w:rFonts w:cs="Mj_Koufiya" w:hint="cs"/>
          <w:b/>
          <w:bCs/>
          <w:sz w:val="32"/>
          <w:szCs w:val="32"/>
          <w:rtl/>
          <w:lang w:bidi="fa-IR"/>
        </w:rPr>
      </w:pPr>
      <w:r w:rsidRPr="003C1606">
        <w:rPr>
          <w:rFonts w:cs="Mj_Koufiya" w:hint="cs"/>
          <w:b/>
          <w:bCs/>
          <w:sz w:val="32"/>
          <w:szCs w:val="32"/>
          <w:rtl/>
          <w:lang w:bidi="fa-IR"/>
        </w:rPr>
        <w:t xml:space="preserve">زمان برداشت: </w:t>
      </w:r>
    </w:p>
    <w:p w:rsidR="00D72DB2" w:rsidRPr="003E1B3F" w:rsidRDefault="00D72DB2" w:rsidP="00D72DB2">
      <w:pPr>
        <w:bidi/>
        <w:spacing w:line="360" w:lineRule="auto"/>
        <w:rPr>
          <w:rFonts w:cs="B Kamran" w:hint="cs"/>
          <w:b/>
          <w:bCs/>
          <w:sz w:val="28"/>
          <w:szCs w:val="28"/>
          <w:rtl/>
          <w:lang w:bidi="fa-IR"/>
        </w:rPr>
      </w:pPr>
      <w:r w:rsidRPr="003E1B3F">
        <w:rPr>
          <w:rFonts w:cs="B Kamran" w:hint="cs"/>
          <w:b/>
          <w:bCs/>
          <w:sz w:val="28"/>
          <w:szCs w:val="28"/>
          <w:rtl/>
          <w:lang w:bidi="fa-IR"/>
        </w:rPr>
        <w:t>زمان  مناسب جهت برداشت جو وقتی است که رطوبت دانه آن بین 15 الی 20 درصد رسیده باشد در مورد ارقام حساس به ریزش باید عملیات برداشت قدری زودتر انجام گیرد. کاربرد ماشین آلات برداشت (کمباین یا دروگر ) سبب تسریع در برداشت محصول و بهبود کیفی و کمی آن می شود . نکته قابل تامل در کاربرد این ماشین آلات توجه و دقت کافی در برداشت و کاهش ضایعات در استفاده از ادوات مذکور می باشد.</w:t>
      </w:r>
    </w:p>
    <w:p w:rsidR="00F10843" w:rsidRPr="003C1606" w:rsidRDefault="00313618" w:rsidP="00F10843">
      <w:pPr>
        <w:bidi/>
        <w:spacing w:line="360" w:lineRule="auto"/>
        <w:jc w:val="both"/>
        <w:rPr>
          <w:rFonts w:cs="Mj_Koufiya" w:hint="cs"/>
          <w:b/>
          <w:bCs/>
          <w:sz w:val="32"/>
          <w:szCs w:val="32"/>
          <w:rtl/>
          <w:lang w:bidi="fa-IR"/>
        </w:rPr>
      </w:pPr>
      <w:r w:rsidRPr="003E1B3F">
        <w:rPr>
          <w:rFonts w:cs="B Kamran"/>
          <w:b/>
          <w:bCs/>
          <w:color w:val="000000"/>
          <w:sz w:val="28"/>
          <w:szCs w:val="28"/>
          <w:rtl/>
          <w:lang w:bidi="fa-IR"/>
        </w:rPr>
        <w:t xml:space="preserve"> </w:t>
      </w:r>
      <w:r w:rsidR="00CC364D" w:rsidRPr="003C1606">
        <w:rPr>
          <w:rFonts w:cs="Mj_Koufiya" w:hint="cs"/>
          <w:b/>
          <w:bCs/>
          <w:sz w:val="32"/>
          <w:szCs w:val="32"/>
          <w:rtl/>
          <w:lang w:bidi="fa-IR"/>
        </w:rPr>
        <w:t xml:space="preserve">   نتیجه گیری</w:t>
      </w:r>
      <w:r w:rsidR="00F10843">
        <w:rPr>
          <w:rFonts w:cs="Mj_Koufiya" w:hint="cs"/>
          <w:b/>
          <w:bCs/>
          <w:sz w:val="32"/>
          <w:szCs w:val="32"/>
          <w:rtl/>
          <w:lang w:bidi="fa-IR"/>
        </w:rPr>
        <w:t xml:space="preserve"> </w:t>
      </w:r>
      <w:r w:rsidR="00F10843" w:rsidRPr="003C1606">
        <w:rPr>
          <w:rFonts w:cs="Mj_Koufiya" w:hint="cs"/>
          <w:b/>
          <w:bCs/>
          <w:sz w:val="32"/>
          <w:szCs w:val="32"/>
          <w:rtl/>
          <w:lang w:bidi="fa-IR"/>
        </w:rPr>
        <w:t>جهت افزایش عملکرد</w:t>
      </w:r>
      <w:r w:rsidR="00F10843">
        <w:rPr>
          <w:rFonts w:cs="Mj_Koufiya" w:hint="cs"/>
          <w:b/>
          <w:bCs/>
          <w:sz w:val="32"/>
          <w:szCs w:val="32"/>
          <w:rtl/>
          <w:lang w:bidi="fa-IR"/>
        </w:rPr>
        <w:t xml:space="preserve"> </w:t>
      </w:r>
      <w:r w:rsidR="00F10843" w:rsidRPr="003C1606">
        <w:rPr>
          <w:rFonts w:cs="Mj_Koufiya" w:hint="cs"/>
          <w:b/>
          <w:bCs/>
          <w:sz w:val="32"/>
          <w:szCs w:val="32"/>
          <w:rtl/>
          <w:lang w:bidi="fa-IR"/>
        </w:rPr>
        <w:t>:</w:t>
      </w:r>
    </w:p>
    <w:p w:rsidR="00CC364D" w:rsidRPr="003E1B3F" w:rsidRDefault="00CC364D" w:rsidP="00F10843">
      <w:pPr>
        <w:bidi/>
        <w:spacing w:line="360" w:lineRule="auto"/>
        <w:jc w:val="both"/>
        <w:rPr>
          <w:rFonts w:cs="B Kamran" w:hint="cs"/>
          <w:b/>
          <w:bCs/>
          <w:sz w:val="28"/>
          <w:szCs w:val="28"/>
          <w:rtl/>
          <w:lang w:bidi="fa-IR"/>
        </w:rPr>
      </w:pPr>
      <w:r w:rsidRPr="003E1B3F">
        <w:rPr>
          <w:rFonts w:cs="B Kamran" w:hint="cs"/>
          <w:b/>
          <w:bCs/>
          <w:sz w:val="28"/>
          <w:szCs w:val="28"/>
          <w:rtl/>
          <w:lang w:bidi="fa-IR"/>
        </w:rPr>
        <w:t xml:space="preserve">  1- بهترین روش کاشت، استفاده از دستگاههای بذر کار مجهز به کودکار اعم از کشت آبی ودیم بوده و می بایست این روش در درازمدت جایگزین سایر روشهای متداول و معمول گردد. لازم به ذکر است که بیش از </w:t>
      </w:r>
      <w:r w:rsidR="00F10843">
        <w:rPr>
          <w:rFonts w:cs="B Kamran" w:hint="cs"/>
          <w:b/>
          <w:bCs/>
          <w:sz w:val="28"/>
          <w:szCs w:val="28"/>
          <w:rtl/>
          <w:lang w:bidi="fa-IR"/>
        </w:rPr>
        <w:t>7</w:t>
      </w:r>
      <w:r w:rsidRPr="003E1B3F">
        <w:rPr>
          <w:rFonts w:cs="B Kamran" w:hint="cs"/>
          <w:b/>
          <w:bCs/>
          <w:sz w:val="28"/>
          <w:szCs w:val="28"/>
          <w:rtl/>
          <w:lang w:bidi="fa-IR"/>
        </w:rPr>
        <w:t xml:space="preserve">0% از مسا حت جو کاری در </w:t>
      </w:r>
      <w:r w:rsidR="00F10843">
        <w:rPr>
          <w:rFonts w:cs="B Kamran" w:hint="cs"/>
          <w:b/>
          <w:bCs/>
          <w:sz w:val="28"/>
          <w:szCs w:val="28"/>
          <w:rtl/>
          <w:lang w:bidi="fa-IR"/>
        </w:rPr>
        <w:t>استان</w:t>
      </w:r>
      <w:r w:rsidRPr="003E1B3F">
        <w:rPr>
          <w:rFonts w:cs="B Kamran" w:hint="cs"/>
          <w:b/>
          <w:bCs/>
          <w:sz w:val="28"/>
          <w:szCs w:val="28"/>
          <w:rtl/>
          <w:lang w:bidi="fa-IR"/>
        </w:rPr>
        <w:t xml:space="preserve"> بصورت غیر اصولی کشت میگردد .</w:t>
      </w:r>
    </w:p>
    <w:p w:rsidR="00CC364D" w:rsidRPr="003E1B3F" w:rsidRDefault="00ED3F5A" w:rsidP="00F10843">
      <w:pPr>
        <w:bidi/>
        <w:spacing w:line="360" w:lineRule="auto"/>
        <w:jc w:val="both"/>
        <w:rPr>
          <w:rFonts w:cs="B Kamran" w:hint="cs"/>
          <w:b/>
          <w:bCs/>
          <w:sz w:val="28"/>
          <w:szCs w:val="28"/>
          <w:rtl/>
          <w:lang w:bidi="fa-IR"/>
        </w:rPr>
      </w:pPr>
      <w:r w:rsidRPr="003E1B3F">
        <w:rPr>
          <w:rFonts w:cs="B Kamran" w:hint="cs"/>
          <w:b/>
          <w:bCs/>
          <w:sz w:val="28"/>
          <w:szCs w:val="28"/>
          <w:rtl/>
          <w:lang w:bidi="fa-IR"/>
        </w:rPr>
        <w:t xml:space="preserve">2 </w:t>
      </w:r>
      <w:r w:rsidR="00CC364D" w:rsidRPr="003E1B3F">
        <w:rPr>
          <w:rFonts w:cs="B Kamran" w:hint="cs"/>
          <w:b/>
          <w:bCs/>
          <w:sz w:val="28"/>
          <w:szCs w:val="28"/>
          <w:rtl/>
          <w:lang w:bidi="fa-IR"/>
        </w:rPr>
        <w:t xml:space="preserve">- تعیین تعداد  دستگاههای موجود خطی کار مجهز به کودکار اعم از کشت آبی و دیم و نیز برآورد تعداد دستگاههای مورد نیاز با توجه به سطح زیر کشت هر منطقه جهت رعایت تاریخ کاشت ارقام الزامی بوده و  در این خصوص تعامل بخش </w:t>
      </w:r>
      <w:r w:rsidR="00F10843">
        <w:rPr>
          <w:rFonts w:cs="B Kamran" w:hint="cs"/>
          <w:b/>
          <w:bCs/>
          <w:sz w:val="28"/>
          <w:szCs w:val="28"/>
          <w:rtl/>
          <w:lang w:bidi="fa-IR"/>
        </w:rPr>
        <w:t>های زراعت ومکانیزاسیون لازم</w:t>
      </w:r>
      <w:r w:rsidR="00CC364D" w:rsidRPr="003E1B3F">
        <w:rPr>
          <w:rFonts w:cs="B Kamran" w:hint="cs"/>
          <w:b/>
          <w:bCs/>
          <w:sz w:val="28"/>
          <w:szCs w:val="28"/>
          <w:rtl/>
          <w:lang w:bidi="fa-IR"/>
        </w:rPr>
        <w:t xml:space="preserve"> می باشد. ( برای هر 200 هکتار حداقل یک دستگاه مورد نیاز خواهد بود .)</w:t>
      </w:r>
    </w:p>
    <w:p w:rsidR="004D0231" w:rsidRPr="003E1B3F" w:rsidRDefault="00ED3F5A" w:rsidP="00ED3F5A">
      <w:pPr>
        <w:bidi/>
        <w:spacing w:line="360" w:lineRule="auto"/>
        <w:jc w:val="both"/>
        <w:rPr>
          <w:rFonts w:cs="B Kamran" w:hint="cs"/>
          <w:b/>
          <w:bCs/>
          <w:sz w:val="28"/>
          <w:szCs w:val="28"/>
          <w:rtl/>
          <w:lang w:bidi="fa-IR"/>
        </w:rPr>
      </w:pPr>
      <w:r w:rsidRPr="003E1B3F">
        <w:rPr>
          <w:rFonts w:cs="B Kamran" w:hint="cs"/>
          <w:b/>
          <w:bCs/>
          <w:sz w:val="28"/>
          <w:szCs w:val="28"/>
          <w:rtl/>
          <w:lang w:bidi="fa-IR"/>
        </w:rPr>
        <w:t>3</w:t>
      </w:r>
      <w:r w:rsidR="00CC364D" w:rsidRPr="003E1B3F">
        <w:rPr>
          <w:rFonts w:cs="B Kamran" w:hint="cs"/>
          <w:b/>
          <w:bCs/>
          <w:sz w:val="28"/>
          <w:szCs w:val="28"/>
          <w:rtl/>
          <w:lang w:bidi="fa-IR"/>
        </w:rPr>
        <w:t xml:space="preserve">- شناخت معضلات موجود در مسیر تهیه دستگاههای  خطی کار مجهز به کودکار اعم از کشت آبی و دیم توسط بهره برداران و اخذ تمهیدات لازم جهت برطرف نمودن آنها گام مهمی در افزایش تولید خواهد بود . </w:t>
      </w:r>
    </w:p>
    <w:p w:rsidR="00CC364D" w:rsidRPr="003E1B3F" w:rsidRDefault="00CC364D" w:rsidP="004D0231">
      <w:pPr>
        <w:bidi/>
        <w:spacing w:line="360" w:lineRule="auto"/>
        <w:jc w:val="both"/>
        <w:rPr>
          <w:rFonts w:cs="B Kamran" w:hint="cs"/>
          <w:b/>
          <w:bCs/>
          <w:sz w:val="28"/>
          <w:szCs w:val="28"/>
          <w:rtl/>
          <w:lang w:bidi="fa-IR"/>
        </w:rPr>
      </w:pPr>
      <w:r w:rsidRPr="003E1B3F">
        <w:rPr>
          <w:rFonts w:cs="B Kamran"/>
          <w:b/>
          <w:bCs/>
          <w:sz w:val="28"/>
          <w:szCs w:val="28"/>
          <w:lang w:bidi="fa-IR"/>
        </w:rPr>
        <w:t xml:space="preserve"> ) </w:t>
      </w:r>
      <w:r w:rsidRPr="003E1B3F">
        <w:rPr>
          <w:rFonts w:cs="B Kamran" w:hint="cs"/>
          <w:b/>
          <w:bCs/>
          <w:sz w:val="28"/>
          <w:szCs w:val="28"/>
          <w:rtl/>
          <w:lang w:bidi="fa-IR"/>
        </w:rPr>
        <w:t xml:space="preserve">برای مثال ایجاد سهولت در اخذ تسهیلات بانکی جهت خرید این دستگاهها ).  </w:t>
      </w:r>
    </w:p>
    <w:p w:rsidR="00CC364D" w:rsidRPr="003E1B3F" w:rsidRDefault="00ED3F5A" w:rsidP="00ED3F5A">
      <w:pPr>
        <w:bidi/>
        <w:spacing w:line="360" w:lineRule="auto"/>
        <w:jc w:val="both"/>
        <w:rPr>
          <w:rFonts w:cs="B Kamran" w:hint="cs"/>
          <w:b/>
          <w:bCs/>
          <w:sz w:val="28"/>
          <w:szCs w:val="28"/>
          <w:rtl/>
          <w:lang w:bidi="fa-IR"/>
        </w:rPr>
      </w:pPr>
      <w:r w:rsidRPr="003E1B3F">
        <w:rPr>
          <w:rFonts w:cs="B Kamran" w:hint="cs"/>
          <w:b/>
          <w:bCs/>
          <w:sz w:val="28"/>
          <w:szCs w:val="28"/>
          <w:rtl/>
          <w:lang w:bidi="fa-IR"/>
        </w:rPr>
        <w:t>4</w:t>
      </w:r>
      <w:r w:rsidR="00CC364D" w:rsidRPr="003E1B3F">
        <w:rPr>
          <w:rFonts w:cs="B Kamran" w:hint="cs"/>
          <w:b/>
          <w:bCs/>
          <w:sz w:val="28"/>
          <w:szCs w:val="28"/>
          <w:rtl/>
          <w:lang w:bidi="fa-IR"/>
        </w:rPr>
        <w:t>- تامین نهاده های کودی اعم از نوع و میزان واقعی مورد نیاز گیاه</w:t>
      </w:r>
    </w:p>
    <w:p w:rsidR="00CC364D" w:rsidRPr="003E1B3F" w:rsidRDefault="00ED3F5A" w:rsidP="00F10843">
      <w:pPr>
        <w:bidi/>
        <w:spacing w:line="360" w:lineRule="auto"/>
        <w:jc w:val="both"/>
        <w:rPr>
          <w:rFonts w:cs="B Kamran" w:hint="cs"/>
          <w:b/>
          <w:bCs/>
          <w:sz w:val="28"/>
          <w:szCs w:val="28"/>
          <w:rtl/>
          <w:lang w:bidi="fa-IR"/>
        </w:rPr>
      </w:pPr>
      <w:r w:rsidRPr="003E1B3F">
        <w:rPr>
          <w:rFonts w:cs="B Kamran" w:hint="cs"/>
          <w:b/>
          <w:bCs/>
          <w:sz w:val="28"/>
          <w:szCs w:val="28"/>
          <w:rtl/>
          <w:lang w:bidi="fa-IR"/>
        </w:rPr>
        <w:t>5</w:t>
      </w:r>
      <w:r w:rsidR="00CC364D" w:rsidRPr="003E1B3F">
        <w:rPr>
          <w:rFonts w:cs="B Kamran" w:hint="cs"/>
          <w:b/>
          <w:bCs/>
          <w:sz w:val="28"/>
          <w:szCs w:val="28"/>
          <w:rtl/>
          <w:lang w:bidi="fa-IR"/>
        </w:rPr>
        <w:t xml:space="preserve">- در خصوص مقدار ، نوع، زمان ونحوه صحیح مصرف کود می بایست بیش از پیش توسط </w:t>
      </w:r>
      <w:r w:rsidR="00F10843">
        <w:rPr>
          <w:rFonts w:cs="B Kamran" w:hint="cs"/>
          <w:b/>
          <w:bCs/>
          <w:sz w:val="28"/>
          <w:szCs w:val="28"/>
          <w:rtl/>
          <w:lang w:bidi="fa-IR"/>
        </w:rPr>
        <w:t>مدیریت</w:t>
      </w:r>
      <w:r w:rsidR="00CC364D" w:rsidRPr="003E1B3F">
        <w:rPr>
          <w:rFonts w:cs="B Kamran" w:hint="cs"/>
          <w:b/>
          <w:bCs/>
          <w:sz w:val="28"/>
          <w:szCs w:val="28"/>
          <w:rtl/>
          <w:lang w:bidi="fa-IR"/>
        </w:rPr>
        <w:t xml:space="preserve"> ترویج اطلاع رسانی  صحیح انجام گیرد. در این زمینه لازم است که بخش اجرا خود تعیین کننده </w:t>
      </w:r>
      <w:r w:rsidRPr="003E1B3F">
        <w:rPr>
          <w:rFonts w:cs="B Kamran" w:hint="cs"/>
          <w:b/>
          <w:bCs/>
          <w:sz w:val="28"/>
          <w:szCs w:val="28"/>
          <w:rtl/>
          <w:lang w:bidi="fa-IR"/>
        </w:rPr>
        <w:t>اطلاعاتی</w:t>
      </w:r>
      <w:r w:rsidR="00CC364D" w:rsidRPr="003E1B3F">
        <w:rPr>
          <w:rFonts w:cs="B Kamran" w:hint="cs"/>
          <w:b/>
          <w:bCs/>
          <w:sz w:val="28"/>
          <w:szCs w:val="28"/>
          <w:rtl/>
          <w:lang w:bidi="fa-IR"/>
        </w:rPr>
        <w:t xml:space="preserve"> باشد که</w:t>
      </w:r>
      <w:r w:rsidR="00F10843">
        <w:rPr>
          <w:rFonts w:cs="B Kamran" w:hint="cs"/>
          <w:b/>
          <w:bCs/>
          <w:sz w:val="28"/>
          <w:szCs w:val="28"/>
          <w:rtl/>
          <w:lang w:bidi="fa-IR"/>
        </w:rPr>
        <w:t>اداره</w:t>
      </w:r>
      <w:r w:rsidR="00CC364D" w:rsidRPr="003E1B3F">
        <w:rPr>
          <w:rFonts w:cs="B Kamran" w:hint="cs"/>
          <w:b/>
          <w:bCs/>
          <w:sz w:val="28"/>
          <w:szCs w:val="28"/>
          <w:rtl/>
          <w:lang w:bidi="fa-IR"/>
        </w:rPr>
        <w:t xml:space="preserve"> ترویج </w:t>
      </w:r>
      <w:r w:rsidR="00F10843">
        <w:rPr>
          <w:rFonts w:cs="B Kamran" w:hint="cs"/>
          <w:b/>
          <w:bCs/>
          <w:sz w:val="28"/>
          <w:szCs w:val="28"/>
          <w:rtl/>
          <w:lang w:bidi="fa-IR"/>
        </w:rPr>
        <w:t xml:space="preserve">شهرستان </w:t>
      </w:r>
      <w:r w:rsidR="00CC364D" w:rsidRPr="003E1B3F">
        <w:rPr>
          <w:rFonts w:cs="B Kamran" w:hint="cs"/>
          <w:b/>
          <w:bCs/>
          <w:sz w:val="28"/>
          <w:szCs w:val="28"/>
          <w:rtl/>
          <w:lang w:bidi="fa-IR"/>
        </w:rPr>
        <w:t>نسبت به ترویج آنها  اقدام مینماید . لذا تهیه دستورالعلهای لازم درخصوص زراعت جو توسط بخش اجرا و ارا</w:t>
      </w:r>
      <w:r w:rsidR="00A51DE0" w:rsidRPr="003E1B3F">
        <w:rPr>
          <w:rFonts w:cs="B Kamran" w:hint="cs"/>
          <w:b/>
          <w:bCs/>
          <w:sz w:val="28"/>
          <w:szCs w:val="28"/>
          <w:rtl/>
          <w:lang w:bidi="fa-IR"/>
        </w:rPr>
        <w:t>ئ</w:t>
      </w:r>
      <w:r w:rsidR="00CC364D" w:rsidRPr="003E1B3F">
        <w:rPr>
          <w:rFonts w:cs="B Kamran" w:hint="cs"/>
          <w:b/>
          <w:bCs/>
          <w:sz w:val="28"/>
          <w:szCs w:val="28"/>
          <w:rtl/>
          <w:lang w:bidi="fa-IR"/>
        </w:rPr>
        <w:t xml:space="preserve">ه به </w:t>
      </w:r>
      <w:r w:rsidR="00F10843">
        <w:rPr>
          <w:rFonts w:cs="B Kamran" w:hint="cs"/>
          <w:b/>
          <w:bCs/>
          <w:sz w:val="28"/>
          <w:szCs w:val="28"/>
          <w:rtl/>
          <w:lang w:bidi="fa-IR"/>
        </w:rPr>
        <w:t xml:space="preserve">اداره </w:t>
      </w:r>
      <w:r w:rsidR="00CC364D" w:rsidRPr="003E1B3F">
        <w:rPr>
          <w:rFonts w:cs="B Kamran" w:hint="cs"/>
          <w:b/>
          <w:bCs/>
          <w:sz w:val="28"/>
          <w:szCs w:val="28"/>
          <w:rtl/>
          <w:lang w:bidi="fa-IR"/>
        </w:rPr>
        <w:t>ترویج جهت انتقال به بهره برداران بسیار ضروری به نظر میرسد .</w:t>
      </w:r>
    </w:p>
    <w:p w:rsidR="00CC364D" w:rsidRPr="003E1B3F" w:rsidRDefault="00CC364D" w:rsidP="00ED3F5A">
      <w:pPr>
        <w:bidi/>
        <w:spacing w:line="360" w:lineRule="auto"/>
        <w:jc w:val="both"/>
        <w:rPr>
          <w:rFonts w:cs="B Kamran" w:hint="cs"/>
          <w:b/>
          <w:bCs/>
          <w:sz w:val="28"/>
          <w:szCs w:val="28"/>
          <w:rtl/>
          <w:lang w:bidi="fa-IR"/>
        </w:rPr>
      </w:pPr>
      <w:r w:rsidRPr="003E1B3F">
        <w:rPr>
          <w:rFonts w:cs="B Kamran" w:hint="cs"/>
          <w:b/>
          <w:bCs/>
          <w:color w:val="000000"/>
          <w:sz w:val="28"/>
          <w:szCs w:val="28"/>
          <w:rtl/>
        </w:rPr>
        <w:lastRenderedPageBreak/>
        <w:t xml:space="preserve">6- </w:t>
      </w:r>
      <w:r w:rsidRPr="003E1B3F">
        <w:rPr>
          <w:rFonts w:cs="B Kamran" w:hint="cs"/>
          <w:b/>
          <w:bCs/>
          <w:sz w:val="28"/>
          <w:szCs w:val="28"/>
          <w:rtl/>
          <w:lang w:bidi="fa-IR"/>
        </w:rPr>
        <w:t>حساس ترین مرحله به تنش رطوبتی مرحله بین گرده افشانی و رسیدن دانه ها می باشد که باعث کاهش قابل ملاحظه وزن هزار دانه می شود. لذا تامین رطوبت در این مرحله ضروریست.</w:t>
      </w:r>
    </w:p>
    <w:p w:rsidR="00CC364D" w:rsidRPr="003E1B3F" w:rsidRDefault="00CC364D" w:rsidP="00ED3F5A">
      <w:pPr>
        <w:bidi/>
        <w:spacing w:line="360" w:lineRule="auto"/>
        <w:jc w:val="both"/>
        <w:rPr>
          <w:rFonts w:cs="B Kamran" w:hint="cs"/>
          <w:b/>
          <w:bCs/>
          <w:sz w:val="28"/>
          <w:szCs w:val="28"/>
          <w:rtl/>
          <w:lang w:bidi="fa-IR"/>
        </w:rPr>
      </w:pPr>
      <w:r w:rsidRPr="003E1B3F">
        <w:rPr>
          <w:rFonts w:cs="B Kamran" w:hint="cs"/>
          <w:b/>
          <w:bCs/>
          <w:sz w:val="28"/>
          <w:szCs w:val="28"/>
          <w:rtl/>
          <w:lang w:bidi="fa-IR"/>
        </w:rPr>
        <w:t>7- حفظ رطوبت و کنترل علفهای هرز بخصوص در شرایط دیم از طریق خاک ورزی مناسب و ایجاد ناهمواری در سطح خاک و بکارگیری کاه وکلش و به دام انداختن رطوبت</w:t>
      </w:r>
      <w:r w:rsidR="00A51DE0" w:rsidRPr="003E1B3F">
        <w:rPr>
          <w:rFonts w:cs="B Kamran" w:hint="cs"/>
          <w:b/>
          <w:bCs/>
          <w:sz w:val="28"/>
          <w:szCs w:val="28"/>
          <w:rtl/>
          <w:lang w:bidi="fa-IR"/>
        </w:rPr>
        <w:t xml:space="preserve"> ضروریست.</w:t>
      </w:r>
    </w:p>
    <w:p w:rsidR="00CC364D" w:rsidRPr="003E1B3F" w:rsidRDefault="00CC364D" w:rsidP="00CC364D">
      <w:pPr>
        <w:bidi/>
        <w:spacing w:line="360" w:lineRule="auto"/>
        <w:jc w:val="both"/>
        <w:rPr>
          <w:rFonts w:cs="B Kamran" w:hint="cs"/>
          <w:b/>
          <w:bCs/>
          <w:sz w:val="28"/>
          <w:szCs w:val="28"/>
          <w:rtl/>
          <w:lang w:bidi="fa-IR"/>
        </w:rPr>
      </w:pPr>
      <w:r w:rsidRPr="003E1B3F">
        <w:rPr>
          <w:rFonts w:cs="B Kamran" w:hint="cs"/>
          <w:b/>
          <w:bCs/>
          <w:sz w:val="28"/>
          <w:szCs w:val="28"/>
          <w:rtl/>
          <w:lang w:bidi="fa-IR"/>
        </w:rPr>
        <w:t xml:space="preserve">8- </w:t>
      </w:r>
      <w:r w:rsidRPr="003E1B3F">
        <w:rPr>
          <w:rFonts w:cs="B Kamran"/>
          <w:b/>
          <w:bCs/>
          <w:color w:val="000000"/>
          <w:sz w:val="28"/>
          <w:szCs w:val="28"/>
          <w:rtl/>
        </w:rPr>
        <w:t xml:space="preserve">بهترين روش كاشت، خطي كاري با دستگاه مجهز به فاروئر مي‌باشد. </w:t>
      </w:r>
      <w:r w:rsidRPr="003E1B3F">
        <w:rPr>
          <w:rFonts w:cs="B Kamran" w:hint="cs"/>
          <w:b/>
          <w:bCs/>
          <w:color w:val="000000"/>
          <w:sz w:val="28"/>
          <w:szCs w:val="28"/>
          <w:rtl/>
        </w:rPr>
        <w:t>بطوریکه</w:t>
      </w:r>
      <w:r w:rsidRPr="003E1B3F">
        <w:rPr>
          <w:rFonts w:cs="B Kamran"/>
          <w:b/>
          <w:bCs/>
          <w:color w:val="000000"/>
          <w:sz w:val="28"/>
          <w:szCs w:val="28"/>
          <w:rtl/>
        </w:rPr>
        <w:t xml:space="preserve"> بيشترين عملكرد و بيشترين وزن هزار دانه </w:t>
      </w:r>
      <w:r w:rsidRPr="003E1B3F">
        <w:rPr>
          <w:rFonts w:cs="B Kamran" w:hint="cs"/>
          <w:b/>
          <w:bCs/>
          <w:color w:val="000000"/>
          <w:sz w:val="28"/>
          <w:szCs w:val="28"/>
          <w:rtl/>
        </w:rPr>
        <w:t xml:space="preserve">حاصل میشود. در شرایط دیم نیز بکار گیری عمیق کار مناسب است. </w:t>
      </w:r>
    </w:p>
    <w:p w:rsidR="00CC364D" w:rsidRPr="003E1B3F" w:rsidRDefault="00CC364D" w:rsidP="00A51DE0">
      <w:pPr>
        <w:bidi/>
        <w:spacing w:line="360" w:lineRule="auto"/>
        <w:jc w:val="both"/>
        <w:rPr>
          <w:rFonts w:cs="B Kamran" w:hint="cs"/>
          <w:b/>
          <w:bCs/>
          <w:color w:val="000000"/>
          <w:sz w:val="28"/>
          <w:szCs w:val="28"/>
          <w:rtl/>
        </w:rPr>
      </w:pPr>
      <w:r w:rsidRPr="003E1B3F">
        <w:rPr>
          <w:rFonts w:cs="B Kamran" w:hint="cs"/>
          <w:b/>
          <w:bCs/>
          <w:color w:val="000000"/>
          <w:sz w:val="28"/>
          <w:szCs w:val="28"/>
          <w:rtl/>
        </w:rPr>
        <w:t xml:space="preserve">9- </w:t>
      </w:r>
      <w:r w:rsidRPr="003E1B3F">
        <w:rPr>
          <w:rFonts w:cs="B Kamran" w:hint="cs"/>
          <w:b/>
          <w:bCs/>
          <w:sz w:val="28"/>
          <w:szCs w:val="28"/>
          <w:rtl/>
          <w:lang w:bidi="fa-IR"/>
        </w:rPr>
        <w:t xml:space="preserve">توصیه می شود مصرف کودهای ازته در </w:t>
      </w:r>
      <w:r w:rsidR="00A51DE0" w:rsidRPr="003E1B3F">
        <w:rPr>
          <w:rFonts w:cs="B Kamran" w:hint="cs"/>
          <w:b/>
          <w:bCs/>
          <w:sz w:val="28"/>
          <w:szCs w:val="28"/>
          <w:rtl/>
          <w:lang w:bidi="fa-IR"/>
        </w:rPr>
        <w:t>چند</w:t>
      </w:r>
      <w:r w:rsidRPr="003E1B3F">
        <w:rPr>
          <w:rFonts w:cs="B Kamran" w:hint="cs"/>
          <w:b/>
          <w:bCs/>
          <w:sz w:val="28"/>
          <w:szCs w:val="28"/>
          <w:rtl/>
          <w:lang w:bidi="fa-IR"/>
        </w:rPr>
        <w:t xml:space="preserve"> مرحله  و بصورت تقسیطی صورت گیرد و نیز کاربرد</w:t>
      </w:r>
      <w:r w:rsidR="00A51DE0" w:rsidRPr="003E1B3F">
        <w:rPr>
          <w:rFonts w:cs="B Kamran" w:hint="cs"/>
          <w:b/>
          <w:bCs/>
          <w:sz w:val="28"/>
          <w:szCs w:val="28"/>
          <w:rtl/>
          <w:lang w:bidi="fa-IR"/>
        </w:rPr>
        <w:t>.</w:t>
      </w:r>
      <w:r w:rsidRPr="003E1B3F">
        <w:rPr>
          <w:rFonts w:cs="B Kamran" w:hint="cs"/>
          <w:b/>
          <w:bCs/>
          <w:sz w:val="28"/>
          <w:szCs w:val="28"/>
          <w:rtl/>
          <w:lang w:bidi="fa-IR"/>
        </w:rPr>
        <w:t xml:space="preserve"> کودهای فسفره و پتاسه همزمان با کاشت و بصورت نواری در 5 سانتیم</w:t>
      </w:r>
      <w:r w:rsidR="00A51DE0" w:rsidRPr="003E1B3F">
        <w:rPr>
          <w:rFonts w:cs="B Kamran" w:hint="cs"/>
          <w:b/>
          <w:bCs/>
          <w:sz w:val="28"/>
          <w:szCs w:val="28"/>
          <w:rtl/>
          <w:lang w:bidi="fa-IR"/>
        </w:rPr>
        <w:t>ت</w:t>
      </w:r>
      <w:r w:rsidRPr="003E1B3F">
        <w:rPr>
          <w:rFonts w:cs="B Kamran" w:hint="cs"/>
          <w:b/>
          <w:bCs/>
          <w:sz w:val="28"/>
          <w:szCs w:val="28"/>
          <w:rtl/>
          <w:lang w:bidi="fa-IR"/>
        </w:rPr>
        <w:t xml:space="preserve">ر کنار وزیر بذر صورت گیرد.  </w:t>
      </w:r>
    </w:p>
    <w:p w:rsidR="00CC364D" w:rsidRPr="003E1B3F" w:rsidRDefault="00CC364D" w:rsidP="00CC364D">
      <w:pPr>
        <w:bidi/>
        <w:spacing w:line="360" w:lineRule="auto"/>
        <w:rPr>
          <w:rFonts w:cs="B Kamran" w:hint="cs"/>
          <w:b/>
          <w:bCs/>
          <w:sz w:val="28"/>
          <w:szCs w:val="28"/>
          <w:rtl/>
          <w:lang w:bidi="fa-IR"/>
        </w:rPr>
      </w:pPr>
      <w:r w:rsidRPr="003E1B3F">
        <w:rPr>
          <w:rFonts w:cs="B Kamran" w:hint="cs"/>
          <w:b/>
          <w:bCs/>
          <w:sz w:val="28"/>
          <w:szCs w:val="28"/>
          <w:rtl/>
          <w:lang w:bidi="fa-IR"/>
        </w:rPr>
        <w:t>10- بکارگیری کودهای گوگردی جهت افزایش جذب عناصر ماکرو و میکرو اکیدا توصیه میشود.</w:t>
      </w:r>
    </w:p>
    <w:p w:rsidR="00CC364D" w:rsidRPr="003E1B3F" w:rsidRDefault="00CC364D" w:rsidP="00CC364D">
      <w:pPr>
        <w:bidi/>
        <w:spacing w:line="360" w:lineRule="auto"/>
        <w:rPr>
          <w:rFonts w:cs="B Kamran" w:hint="cs"/>
          <w:b/>
          <w:bCs/>
          <w:sz w:val="28"/>
          <w:szCs w:val="28"/>
          <w:rtl/>
          <w:lang w:bidi="fa-IR"/>
        </w:rPr>
      </w:pPr>
      <w:r w:rsidRPr="003E1B3F">
        <w:rPr>
          <w:rFonts w:cs="B Kamran" w:hint="cs"/>
          <w:b/>
          <w:bCs/>
          <w:sz w:val="28"/>
          <w:szCs w:val="28"/>
          <w:rtl/>
          <w:lang w:bidi="fa-IR"/>
        </w:rPr>
        <w:t>11- بکارگیری کودهای میکرو با توجه به توصیه های کودی توصیه میشود.</w:t>
      </w:r>
    </w:p>
    <w:p w:rsidR="00EB6800" w:rsidRDefault="008648C5" w:rsidP="00022C4A">
      <w:pPr>
        <w:bidi/>
        <w:spacing w:line="360" w:lineRule="auto"/>
        <w:rPr>
          <w:rFonts w:cs="B Kamran" w:hint="cs"/>
          <w:b/>
          <w:bCs/>
          <w:sz w:val="28"/>
          <w:szCs w:val="28"/>
          <w:rtl/>
          <w:lang w:bidi="fa-IR"/>
        </w:rPr>
      </w:pPr>
      <w:r w:rsidRPr="003E1B3F">
        <w:rPr>
          <w:rFonts w:cs="B Kamran" w:hint="cs"/>
          <w:b/>
          <w:bCs/>
          <w:sz w:val="28"/>
          <w:szCs w:val="28"/>
          <w:rtl/>
          <w:lang w:bidi="fa-IR"/>
        </w:rPr>
        <w:t>12- در مناطق دیم مصرف کود باید با توجه به در نظر گرفتن پیش بینی اداره هواشناسی در خصوص وقوع باران بوده که در محلی قرار گیرد که احتمال وجود در رطوبت قابل دسترس در آن بیشتر باشد.</w:t>
      </w:r>
    </w:p>
    <w:p w:rsidR="00F10843" w:rsidRPr="003E1B3F" w:rsidRDefault="00F10843" w:rsidP="00F10843">
      <w:pPr>
        <w:bidi/>
        <w:spacing w:line="360" w:lineRule="auto"/>
        <w:rPr>
          <w:rFonts w:cs="B Kamran" w:hint="cs"/>
          <w:b/>
          <w:bCs/>
          <w:sz w:val="28"/>
          <w:szCs w:val="28"/>
          <w:rtl/>
          <w:lang w:bidi="fa-IR"/>
        </w:rPr>
      </w:pPr>
      <w:r>
        <w:rPr>
          <w:rFonts w:cs="B Kamran" w:hint="cs"/>
          <w:b/>
          <w:bCs/>
          <w:sz w:val="28"/>
          <w:szCs w:val="28"/>
          <w:rtl/>
          <w:lang w:bidi="fa-IR"/>
        </w:rPr>
        <w:t xml:space="preserve">                                                                                                  پایان- شهریور1392</w:t>
      </w:r>
    </w:p>
    <w:sectPr w:rsidR="00F10843" w:rsidRPr="003E1B3F" w:rsidSect="00785BE1">
      <w:footerReference w:type="even" r:id="rId9"/>
      <w:footerReference w:type="default" r:id="rId10"/>
      <w:pgSz w:w="12240" w:h="15840"/>
      <w:pgMar w:top="1368" w:right="1800" w:bottom="1368"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E1C" w:rsidRDefault="00714E1C">
      <w:r>
        <w:separator/>
      </w:r>
    </w:p>
  </w:endnote>
  <w:endnote w:type="continuationSeparator" w:id="1">
    <w:p w:rsidR="00714E1C" w:rsidRDefault="00714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2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Roya">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Lotus">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B Kamran">
    <w:panose1 w:val="00000400000000000000"/>
    <w:charset w:val="B2"/>
    <w:family w:val="auto"/>
    <w:pitch w:val="variable"/>
    <w:sig w:usb0="00002001" w:usb1="80000000" w:usb2="00000008" w:usb3="00000000" w:csb0="00000040" w:csb1="00000000"/>
  </w:font>
  <w:font w:name="Mj_Koufiya">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Roya-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4F4" w:rsidRDefault="00EC64F4" w:rsidP="00B63B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64F4" w:rsidRDefault="00EC64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4F4" w:rsidRDefault="00EC64F4" w:rsidP="00B63B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50AE">
      <w:rPr>
        <w:rStyle w:val="PageNumber"/>
        <w:noProof/>
      </w:rPr>
      <w:t>1</w:t>
    </w:r>
    <w:r>
      <w:rPr>
        <w:rStyle w:val="PageNumber"/>
      </w:rPr>
      <w:fldChar w:fldCharType="end"/>
    </w:r>
  </w:p>
  <w:p w:rsidR="00EC64F4" w:rsidRDefault="00EC64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E1C" w:rsidRDefault="00714E1C">
      <w:r>
        <w:separator/>
      </w:r>
    </w:p>
  </w:footnote>
  <w:footnote w:type="continuationSeparator" w:id="1">
    <w:p w:rsidR="00714E1C" w:rsidRDefault="00714E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C7DA9"/>
    <w:multiLevelType w:val="hybridMultilevel"/>
    <w:tmpl w:val="67800318"/>
    <w:lvl w:ilvl="0" w:tplc="7FC068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F55C75"/>
    <w:multiLevelType w:val="hybridMultilevel"/>
    <w:tmpl w:val="10C80892"/>
    <w:lvl w:ilvl="0" w:tplc="238E5092">
      <w:start w:val="3"/>
      <w:numFmt w:val="decimal"/>
      <w:lvlText w:val="%1-"/>
      <w:lvlJc w:val="left"/>
      <w:pPr>
        <w:tabs>
          <w:tab w:val="num" w:pos="327"/>
        </w:tabs>
        <w:ind w:left="327" w:hanging="360"/>
      </w:pPr>
      <w:rPr>
        <w:rFonts w:hint="default"/>
        <w:lang w:bidi="fa-IR"/>
      </w:rPr>
    </w:lvl>
    <w:lvl w:ilvl="1" w:tplc="4178E276">
      <w:start w:val="1"/>
      <w:numFmt w:val="decimal"/>
      <w:lvlText w:val="%2-"/>
      <w:lvlJc w:val="left"/>
      <w:pPr>
        <w:tabs>
          <w:tab w:val="num" w:pos="1047"/>
        </w:tabs>
        <w:ind w:left="1047" w:hanging="360"/>
      </w:pPr>
      <w:rPr>
        <w:rFonts w:hint="default"/>
      </w:rPr>
    </w:lvl>
    <w:lvl w:ilvl="2" w:tplc="0409001B" w:tentative="1">
      <w:start w:val="1"/>
      <w:numFmt w:val="lowerRoman"/>
      <w:lvlText w:val="%3."/>
      <w:lvlJc w:val="right"/>
      <w:pPr>
        <w:tabs>
          <w:tab w:val="num" w:pos="1767"/>
        </w:tabs>
        <w:ind w:left="1767" w:hanging="180"/>
      </w:pPr>
    </w:lvl>
    <w:lvl w:ilvl="3" w:tplc="0409000F" w:tentative="1">
      <w:start w:val="1"/>
      <w:numFmt w:val="decimal"/>
      <w:lvlText w:val="%4."/>
      <w:lvlJc w:val="left"/>
      <w:pPr>
        <w:tabs>
          <w:tab w:val="num" w:pos="2487"/>
        </w:tabs>
        <w:ind w:left="2487" w:hanging="360"/>
      </w:pPr>
    </w:lvl>
    <w:lvl w:ilvl="4" w:tplc="04090019" w:tentative="1">
      <w:start w:val="1"/>
      <w:numFmt w:val="lowerLetter"/>
      <w:lvlText w:val="%5."/>
      <w:lvlJc w:val="left"/>
      <w:pPr>
        <w:tabs>
          <w:tab w:val="num" w:pos="3207"/>
        </w:tabs>
        <w:ind w:left="3207" w:hanging="360"/>
      </w:pPr>
    </w:lvl>
    <w:lvl w:ilvl="5" w:tplc="0409001B" w:tentative="1">
      <w:start w:val="1"/>
      <w:numFmt w:val="lowerRoman"/>
      <w:lvlText w:val="%6."/>
      <w:lvlJc w:val="right"/>
      <w:pPr>
        <w:tabs>
          <w:tab w:val="num" w:pos="3927"/>
        </w:tabs>
        <w:ind w:left="3927" w:hanging="180"/>
      </w:pPr>
    </w:lvl>
    <w:lvl w:ilvl="6" w:tplc="0409000F" w:tentative="1">
      <w:start w:val="1"/>
      <w:numFmt w:val="decimal"/>
      <w:lvlText w:val="%7."/>
      <w:lvlJc w:val="left"/>
      <w:pPr>
        <w:tabs>
          <w:tab w:val="num" w:pos="4647"/>
        </w:tabs>
        <w:ind w:left="4647" w:hanging="360"/>
      </w:pPr>
    </w:lvl>
    <w:lvl w:ilvl="7" w:tplc="04090019" w:tentative="1">
      <w:start w:val="1"/>
      <w:numFmt w:val="lowerLetter"/>
      <w:lvlText w:val="%8."/>
      <w:lvlJc w:val="left"/>
      <w:pPr>
        <w:tabs>
          <w:tab w:val="num" w:pos="5367"/>
        </w:tabs>
        <w:ind w:left="5367" w:hanging="360"/>
      </w:pPr>
    </w:lvl>
    <w:lvl w:ilvl="8" w:tplc="0409001B" w:tentative="1">
      <w:start w:val="1"/>
      <w:numFmt w:val="lowerRoman"/>
      <w:lvlText w:val="%9."/>
      <w:lvlJc w:val="right"/>
      <w:pPr>
        <w:tabs>
          <w:tab w:val="num" w:pos="6087"/>
        </w:tabs>
        <w:ind w:left="6087" w:hanging="180"/>
      </w:pPr>
    </w:lvl>
  </w:abstractNum>
  <w:abstractNum w:abstractNumId="2">
    <w:nsid w:val="22F964F0"/>
    <w:multiLevelType w:val="hybridMultilevel"/>
    <w:tmpl w:val="6FF8E98C"/>
    <w:lvl w:ilvl="0" w:tplc="61E4EF2E">
      <w:start w:val="1"/>
      <w:numFmt w:val="bullet"/>
      <w:lvlText w:val="-"/>
      <w:lvlJc w:val="left"/>
      <w:pPr>
        <w:tabs>
          <w:tab w:val="num" w:pos="360"/>
        </w:tabs>
        <w:ind w:left="360" w:hanging="360"/>
      </w:pPr>
      <w:rPr>
        <w:rFonts w:ascii="Times New Roman" w:eastAsia="Times New Roman" w:hAnsi="Times New Roman" w:cs="2  Zar"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nsid w:val="2544530E"/>
    <w:multiLevelType w:val="hybridMultilevel"/>
    <w:tmpl w:val="BFFE1E4C"/>
    <w:lvl w:ilvl="0" w:tplc="DE167868">
      <w:numFmt w:val="bullet"/>
      <w:lvlText w:val="-"/>
      <w:lvlJc w:val="left"/>
      <w:pPr>
        <w:tabs>
          <w:tab w:val="num" w:pos="720"/>
        </w:tabs>
        <w:ind w:left="720" w:hanging="360"/>
      </w:pPr>
      <w:rPr>
        <w:rFonts w:ascii="Times New Roman" w:eastAsia="Times New Roman" w:hAnsi="Times New Roman" w:cs="B Zar"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DB72CC"/>
    <w:multiLevelType w:val="singleLevel"/>
    <w:tmpl w:val="8A487838"/>
    <w:lvl w:ilvl="0">
      <w:start w:val="1"/>
      <w:numFmt w:val="decimal"/>
      <w:lvlText w:val="%1-"/>
      <w:lvlJc w:val="left"/>
      <w:pPr>
        <w:tabs>
          <w:tab w:val="num" w:pos="360"/>
        </w:tabs>
        <w:ind w:left="360" w:hanging="360"/>
      </w:pPr>
      <w:rPr>
        <w:rFonts w:cs="Times New Roman" w:hint="default"/>
        <w:sz w:val="30"/>
      </w:rPr>
    </w:lvl>
  </w:abstractNum>
  <w:abstractNum w:abstractNumId="5">
    <w:nsid w:val="269E46AB"/>
    <w:multiLevelType w:val="hybridMultilevel"/>
    <w:tmpl w:val="3880FA7A"/>
    <w:lvl w:ilvl="0" w:tplc="800A9D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615A9B"/>
    <w:multiLevelType w:val="hybridMultilevel"/>
    <w:tmpl w:val="213E8A08"/>
    <w:lvl w:ilvl="0" w:tplc="BF8E3AD8">
      <w:start w:val="2"/>
      <w:numFmt w:val="bullet"/>
      <w:lvlText w:val="-"/>
      <w:lvlJc w:val="left"/>
      <w:pPr>
        <w:tabs>
          <w:tab w:val="num" w:pos="720"/>
        </w:tabs>
        <w:ind w:left="720" w:hanging="360"/>
      </w:pPr>
      <w:rPr>
        <w:rFonts w:ascii="Times New Roman" w:eastAsia="Times New Roman" w:hAnsi="Times New Roman" w:cs="B Zar" w:hint="default"/>
        <w:b/>
        <w:sz w:val="22"/>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EE0A36"/>
    <w:multiLevelType w:val="singleLevel"/>
    <w:tmpl w:val="E86408CE"/>
    <w:lvl w:ilvl="0">
      <w:start w:val="1"/>
      <w:numFmt w:val="decimal"/>
      <w:lvlText w:val="%1-"/>
      <w:lvlJc w:val="left"/>
      <w:pPr>
        <w:tabs>
          <w:tab w:val="num" w:pos="982"/>
        </w:tabs>
        <w:ind w:left="982" w:hanging="360"/>
      </w:pPr>
      <w:rPr>
        <w:rFonts w:cs="Times New Roman" w:hint="default"/>
        <w:sz w:val="30"/>
      </w:rPr>
    </w:lvl>
  </w:abstractNum>
  <w:abstractNum w:abstractNumId="8">
    <w:nsid w:val="349E3D0B"/>
    <w:multiLevelType w:val="hybridMultilevel"/>
    <w:tmpl w:val="700843EE"/>
    <w:lvl w:ilvl="0" w:tplc="38C441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4D12A2"/>
    <w:multiLevelType w:val="hybridMultilevel"/>
    <w:tmpl w:val="F906FA24"/>
    <w:lvl w:ilvl="0" w:tplc="325A21B2">
      <w:start w:val="1368"/>
      <w:numFmt w:val="bullet"/>
      <w:lvlText w:val="-"/>
      <w:lvlJc w:val="left"/>
      <w:pPr>
        <w:tabs>
          <w:tab w:val="num" w:pos="1080"/>
        </w:tabs>
        <w:ind w:left="1080" w:hanging="360"/>
      </w:pPr>
      <w:rPr>
        <w:rFonts w:ascii="Times New Roman" w:eastAsia="Times New Roman" w:hAnsi="Times New Roman"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7F45374"/>
    <w:multiLevelType w:val="hybridMultilevel"/>
    <w:tmpl w:val="BE9CDE08"/>
    <w:lvl w:ilvl="0" w:tplc="8B3602CC">
      <w:start w:val="1"/>
      <w:numFmt w:val="bullet"/>
      <w:lvlText w:val="-"/>
      <w:lvlJc w:val="left"/>
      <w:pPr>
        <w:tabs>
          <w:tab w:val="num" w:pos="900"/>
        </w:tabs>
        <w:ind w:left="900" w:hanging="360"/>
      </w:pPr>
      <w:rPr>
        <w:rFonts w:ascii="Times New Roman" w:eastAsia="Times New Roman" w:hAnsi="Times New Roman" w:cs="B Mitra"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90066F"/>
    <w:multiLevelType w:val="hybridMultilevel"/>
    <w:tmpl w:val="13CE204A"/>
    <w:lvl w:ilvl="0" w:tplc="A0FEDE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303A55"/>
    <w:multiLevelType w:val="hybridMultilevel"/>
    <w:tmpl w:val="ACCA74AE"/>
    <w:lvl w:ilvl="0" w:tplc="8AF2E2EA">
      <w:start w:val="1"/>
      <w:numFmt w:val="decimal"/>
      <w:lvlText w:val="%1-"/>
      <w:lvlJc w:val="left"/>
      <w:pPr>
        <w:ind w:left="720" w:hanging="360"/>
      </w:pPr>
      <w:rPr>
        <w:rFonts w:hint="default"/>
        <w:b w:val="0"/>
        <w:bCs w:val="0"/>
        <w:sz w:val="22"/>
      </w:rPr>
    </w:lvl>
    <w:lvl w:ilvl="1" w:tplc="0409000F">
      <w:start w:val="1"/>
      <w:numFmt w:val="decimal"/>
      <w:lvlText w:val="%2."/>
      <w:lvlJc w:val="left"/>
      <w:pPr>
        <w:tabs>
          <w:tab w:val="num" w:pos="1440"/>
        </w:tabs>
        <w:ind w:left="1440" w:hanging="360"/>
      </w:pPr>
      <w:rPr>
        <w:rFonts w:hint="default"/>
        <w:b w:val="0"/>
        <w:bCs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5A46D0"/>
    <w:multiLevelType w:val="hybridMultilevel"/>
    <w:tmpl w:val="F5346424"/>
    <w:lvl w:ilvl="0" w:tplc="9C7844E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732012"/>
    <w:multiLevelType w:val="hybridMultilevel"/>
    <w:tmpl w:val="CBD8CC54"/>
    <w:lvl w:ilvl="0" w:tplc="4560DF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0F0436"/>
    <w:multiLevelType w:val="hybridMultilevel"/>
    <w:tmpl w:val="4020A122"/>
    <w:lvl w:ilvl="0" w:tplc="F7B4461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BFA4EFC"/>
    <w:multiLevelType w:val="hybridMultilevel"/>
    <w:tmpl w:val="7D466AE4"/>
    <w:lvl w:ilvl="0" w:tplc="00BED4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FC1692"/>
    <w:multiLevelType w:val="singleLevel"/>
    <w:tmpl w:val="3FE81BAA"/>
    <w:lvl w:ilvl="0">
      <w:start w:val="1"/>
      <w:numFmt w:val="decimal"/>
      <w:lvlText w:val="%1-"/>
      <w:lvlJc w:val="left"/>
      <w:pPr>
        <w:tabs>
          <w:tab w:val="num" w:pos="982"/>
        </w:tabs>
        <w:ind w:left="982" w:hanging="360"/>
      </w:pPr>
      <w:rPr>
        <w:rFonts w:cs="Times New Roman" w:hint="default"/>
        <w:sz w:val="30"/>
      </w:rPr>
    </w:lvl>
  </w:abstractNum>
  <w:abstractNum w:abstractNumId="18">
    <w:nsid w:val="61B473B7"/>
    <w:multiLevelType w:val="hybridMultilevel"/>
    <w:tmpl w:val="CB563D44"/>
    <w:lvl w:ilvl="0" w:tplc="E2DC8F52">
      <w:start w:val="5"/>
      <w:numFmt w:val="bullet"/>
      <w:lvlText w:val="-"/>
      <w:lvlJc w:val="left"/>
      <w:pPr>
        <w:tabs>
          <w:tab w:val="num" w:pos="1080"/>
        </w:tabs>
        <w:ind w:left="1080" w:hanging="360"/>
      </w:pPr>
      <w:rPr>
        <w:rFonts w:ascii="Times New Roman" w:eastAsia="Times New Roman" w:hAnsi="Times New Roman" w:cs="B Mitr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2D9790B"/>
    <w:multiLevelType w:val="hybridMultilevel"/>
    <w:tmpl w:val="1666A8FA"/>
    <w:lvl w:ilvl="0" w:tplc="422888E4">
      <w:start w:val="9"/>
      <w:numFmt w:val="bullet"/>
      <w:lvlText w:val=""/>
      <w:lvlJc w:val="left"/>
      <w:pPr>
        <w:tabs>
          <w:tab w:val="num" w:pos="600"/>
        </w:tabs>
        <w:ind w:left="600" w:hanging="360"/>
      </w:pPr>
      <w:rPr>
        <w:rFonts w:ascii="Symbol" w:eastAsia="Times New Roman" w:hAnsi="Symbol" w:cs="B Mitra"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0">
    <w:nsid w:val="7CF519C3"/>
    <w:multiLevelType w:val="hybridMultilevel"/>
    <w:tmpl w:val="0DC48BAC"/>
    <w:lvl w:ilvl="0" w:tplc="E92E3C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2E1CD6"/>
    <w:multiLevelType w:val="singleLevel"/>
    <w:tmpl w:val="0248D198"/>
    <w:lvl w:ilvl="0">
      <w:start w:val="1"/>
      <w:numFmt w:val="decimal"/>
      <w:lvlText w:val="%1-"/>
      <w:lvlJc w:val="left"/>
      <w:pPr>
        <w:tabs>
          <w:tab w:val="num" w:pos="982"/>
        </w:tabs>
        <w:ind w:left="982" w:hanging="360"/>
      </w:pPr>
      <w:rPr>
        <w:rFonts w:cs="Times New Roman" w:hint="default"/>
        <w:sz w:val="30"/>
      </w:rPr>
    </w:lvl>
  </w:abstractNum>
  <w:num w:numId="1">
    <w:abstractNumId w:val="19"/>
  </w:num>
  <w:num w:numId="2">
    <w:abstractNumId w:val="17"/>
  </w:num>
  <w:num w:numId="3">
    <w:abstractNumId w:val="21"/>
  </w:num>
  <w:num w:numId="4">
    <w:abstractNumId w:val="7"/>
  </w:num>
  <w:num w:numId="5">
    <w:abstractNumId w:val="4"/>
  </w:num>
  <w:num w:numId="6">
    <w:abstractNumId w:val="13"/>
  </w:num>
  <w:num w:numId="7">
    <w:abstractNumId w:val="10"/>
  </w:num>
  <w:num w:numId="8">
    <w:abstractNumId w:val="0"/>
  </w:num>
  <w:num w:numId="9">
    <w:abstractNumId w:val="15"/>
  </w:num>
  <w:num w:numId="10">
    <w:abstractNumId w:val="16"/>
  </w:num>
  <w:num w:numId="11">
    <w:abstractNumId w:val="9"/>
  </w:num>
  <w:num w:numId="12">
    <w:abstractNumId w:val="11"/>
  </w:num>
  <w:num w:numId="13">
    <w:abstractNumId w:val="6"/>
  </w:num>
  <w:num w:numId="14">
    <w:abstractNumId w:val="12"/>
  </w:num>
  <w:num w:numId="15">
    <w:abstractNumId w:val="1"/>
  </w:num>
  <w:num w:numId="16">
    <w:abstractNumId w:val="20"/>
  </w:num>
  <w:num w:numId="17">
    <w:abstractNumId w:val="14"/>
  </w:num>
  <w:num w:numId="18">
    <w:abstractNumId w:val="5"/>
  </w:num>
  <w:num w:numId="19">
    <w:abstractNumId w:val="8"/>
  </w:num>
  <w:num w:numId="20">
    <w:abstractNumId w:val="18"/>
  </w:num>
  <w:num w:numId="21">
    <w:abstractNumId w:val="3"/>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AE714E"/>
    <w:rsid w:val="000050AE"/>
    <w:rsid w:val="00022C4A"/>
    <w:rsid w:val="00032631"/>
    <w:rsid w:val="00040F54"/>
    <w:rsid w:val="00061DA0"/>
    <w:rsid w:val="00062910"/>
    <w:rsid w:val="00077145"/>
    <w:rsid w:val="000779F2"/>
    <w:rsid w:val="000C082C"/>
    <w:rsid w:val="000D6909"/>
    <w:rsid w:val="00113A1A"/>
    <w:rsid w:val="00133B13"/>
    <w:rsid w:val="0013499F"/>
    <w:rsid w:val="0015424E"/>
    <w:rsid w:val="001752F7"/>
    <w:rsid w:val="001A173E"/>
    <w:rsid w:val="001C439F"/>
    <w:rsid w:val="00211679"/>
    <w:rsid w:val="002124CA"/>
    <w:rsid w:val="00217B64"/>
    <w:rsid w:val="00224524"/>
    <w:rsid w:val="00240B8D"/>
    <w:rsid w:val="00264A6C"/>
    <w:rsid w:val="0027662C"/>
    <w:rsid w:val="002866C5"/>
    <w:rsid w:val="00297F10"/>
    <w:rsid w:val="002A320F"/>
    <w:rsid w:val="002E6CE6"/>
    <w:rsid w:val="002F45E1"/>
    <w:rsid w:val="00313618"/>
    <w:rsid w:val="0035134E"/>
    <w:rsid w:val="00356CE7"/>
    <w:rsid w:val="003602F3"/>
    <w:rsid w:val="0036376E"/>
    <w:rsid w:val="00366680"/>
    <w:rsid w:val="003969D6"/>
    <w:rsid w:val="003A31B7"/>
    <w:rsid w:val="003A3CDD"/>
    <w:rsid w:val="003C1606"/>
    <w:rsid w:val="003D4CE1"/>
    <w:rsid w:val="003E1B3F"/>
    <w:rsid w:val="0040595D"/>
    <w:rsid w:val="00432581"/>
    <w:rsid w:val="004354A8"/>
    <w:rsid w:val="00450BA9"/>
    <w:rsid w:val="00476114"/>
    <w:rsid w:val="00477492"/>
    <w:rsid w:val="00481EB2"/>
    <w:rsid w:val="004842C8"/>
    <w:rsid w:val="00487C3C"/>
    <w:rsid w:val="004C064C"/>
    <w:rsid w:val="004C6E22"/>
    <w:rsid w:val="004D0231"/>
    <w:rsid w:val="004D4E64"/>
    <w:rsid w:val="004F63B8"/>
    <w:rsid w:val="00511EBA"/>
    <w:rsid w:val="00582AE3"/>
    <w:rsid w:val="005A0AD5"/>
    <w:rsid w:val="005A12F9"/>
    <w:rsid w:val="005A4716"/>
    <w:rsid w:val="005B7330"/>
    <w:rsid w:val="005D0D14"/>
    <w:rsid w:val="005D3C35"/>
    <w:rsid w:val="0064119A"/>
    <w:rsid w:val="00650C5D"/>
    <w:rsid w:val="00657AA5"/>
    <w:rsid w:val="006654EC"/>
    <w:rsid w:val="00666B8D"/>
    <w:rsid w:val="0068453F"/>
    <w:rsid w:val="0069550A"/>
    <w:rsid w:val="006B4F30"/>
    <w:rsid w:val="006C3C58"/>
    <w:rsid w:val="006D5D47"/>
    <w:rsid w:val="006E58F3"/>
    <w:rsid w:val="006F1387"/>
    <w:rsid w:val="00700FB2"/>
    <w:rsid w:val="007119CC"/>
    <w:rsid w:val="00714E1C"/>
    <w:rsid w:val="007330CD"/>
    <w:rsid w:val="00737CE8"/>
    <w:rsid w:val="00740FBD"/>
    <w:rsid w:val="0074538B"/>
    <w:rsid w:val="00752CB2"/>
    <w:rsid w:val="00754AE2"/>
    <w:rsid w:val="00760A19"/>
    <w:rsid w:val="00763E75"/>
    <w:rsid w:val="0076535D"/>
    <w:rsid w:val="007655D5"/>
    <w:rsid w:val="00767098"/>
    <w:rsid w:val="00777C67"/>
    <w:rsid w:val="00784C0F"/>
    <w:rsid w:val="00785BE1"/>
    <w:rsid w:val="007939CA"/>
    <w:rsid w:val="00794226"/>
    <w:rsid w:val="007C5B12"/>
    <w:rsid w:val="007E1B26"/>
    <w:rsid w:val="007E5E1A"/>
    <w:rsid w:val="007E643A"/>
    <w:rsid w:val="00814BEA"/>
    <w:rsid w:val="00816B1B"/>
    <w:rsid w:val="0081716F"/>
    <w:rsid w:val="008171DF"/>
    <w:rsid w:val="008648C5"/>
    <w:rsid w:val="0087345D"/>
    <w:rsid w:val="00874CF2"/>
    <w:rsid w:val="0087657B"/>
    <w:rsid w:val="00890588"/>
    <w:rsid w:val="0089200E"/>
    <w:rsid w:val="008A73E9"/>
    <w:rsid w:val="008B6589"/>
    <w:rsid w:val="008E33B8"/>
    <w:rsid w:val="00923E74"/>
    <w:rsid w:val="00927E21"/>
    <w:rsid w:val="00937037"/>
    <w:rsid w:val="00962C8E"/>
    <w:rsid w:val="00967362"/>
    <w:rsid w:val="00967D00"/>
    <w:rsid w:val="00981909"/>
    <w:rsid w:val="00985B91"/>
    <w:rsid w:val="009B24BA"/>
    <w:rsid w:val="009B5F84"/>
    <w:rsid w:val="009D31B4"/>
    <w:rsid w:val="009D5A41"/>
    <w:rsid w:val="009D5F70"/>
    <w:rsid w:val="009E5626"/>
    <w:rsid w:val="009F2E15"/>
    <w:rsid w:val="00A114AD"/>
    <w:rsid w:val="00A22A7C"/>
    <w:rsid w:val="00A2417D"/>
    <w:rsid w:val="00A34F88"/>
    <w:rsid w:val="00A51DE0"/>
    <w:rsid w:val="00A571B3"/>
    <w:rsid w:val="00A761D5"/>
    <w:rsid w:val="00A81B7D"/>
    <w:rsid w:val="00AC4959"/>
    <w:rsid w:val="00AD339B"/>
    <w:rsid w:val="00AE714E"/>
    <w:rsid w:val="00AF1280"/>
    <w:rsid w:val="00AF5CE7"/>
    <w:rsid w:val="00B129A1"/>
    <w:rsid w:val="00B20DC9"/>
    <w:rsid w:val="00B31C4F"/>
    <w:rsid w:val="00B42963"/>
    <w:rsid w:val="00B516CC"/>
    <w:rsid w:val="00B57616"/>
    <w:rsid w:val="00B61515"/>
    <w:rsid w:val="00B63BE4"/>
    <w:rsid w:val="00B6749B"/>
    <w:rsid w:val="00B90652"/>
    <w:rsid w:val="00B973BF"/>
    <w:rsid w:val="00BC1847"/>
    <w:rsid w:val="00BC451A"/>
    <w:rsid w:val="00BC695C"/>
    <w:rsid w:val="00BC7101"/>
    <w:rsid w:val="00BE01A4"/>
    <w:rsid w:val="00C21408"/>
    <w:rsid w:val="00C2267B"/>
    <w:rsid w:val="00C31207"/>
    <w:rsid w:val="00C37AE4"/>
    <w:rsid w:val="00C42D4B"/>
    <w:rsid w:val="00C6692E"/>
    <w:rsid w:val="00C82EC7"/>
    <w:rsid w:val="00C84903"/>
    <w:rsid w:val="00CB3FD2"/>
    <w:rsid w:val="00CC1498"/>
    <w:rsid w:val="00CC364D"/>
    <w:rsid w:val="00CD7C21"/>
    <w:rsid w:val="00D12056"/>
    <w:rsid w:val="00D6181B"/>
    <w:rsid w:val="00D659D2"/>
    <w:rsid w:val="00D7221A"/>
    <w:rsid w:val="00D72DB2"/>
    <w:rsid w:val="00D9404C"/>
    <w:rsid w:val="00DA2A7E"/>
    <w:rsid w:val="00DC50C4"/>
    <w:rsid w:val="00DC5FD4"/>
    <w:rsid w:val="00DD61E3"/>
    <w:rsid w:val="00DF2DDD"/>
    <w:rsid w:val="00E0465A"/>
    <w:rsid w:val="00E3144F"/>
    <w:rsid w:val="00E3191F"/>
    <w:rsid w:val="00E325CD"/>
    <w:rsid w:val="00E40AE7"/>
    <w:rsid w:val="00E54EF1"/>
    <w:rsid w:val="00E6023F"/>
    <w:rsid w:val="00E62225"/>
    <w:rsid w:val="00EB4A61"/>
    <w:rsid w:val="00EB6800"/>
    <w:rsid w:val="00EC64F4"/>
    <w:rsid w:val="00ED0AC2"/>
    <w:rsid w:val="00ED2312"/>
    <w:rsid w:val="00ED3F5A"/>
    <w:rsid w:val="00ED6895"/>
    <w:rsid w:val="00EE563F"/>
    <w:rsid w:val="00F10843"/>
    <w:rsid w:val="00F206D6"/>
    <w:rsid w:val="00F455F0"/>
    <w:rsid w:val="00F50E64"/>
    <w:rsid w:val="00F93A81"/>
    <w:rsid w:val="00F9534C"/>
    <w:rsid w:val="00FA7F93"/>
    <w:rsid w:val="00FB7840"/>
    <w:rsid w:val="00FC4E81"/>
    <w:rsid w:val="00FD1F2A"/>
    <w:rsid w:val="00FE39C2"/>
    <w:rsid w:val="00FF093F"/>
    <w:rsid w:val="00FF1EB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714E"/>
    <w:rPr>
      <w:sz w:val="24"/>
      <w:szCs w:val="24"/>
      <w:lang w:bidi="ar-SA"/>
    </w:rPr>
  </w:style>
  <w:style w:type="paragraph" w:styleId="Heading1">
    <w:name w:val="heading 1"/>
    <w:basedOn w:val="Normal"/>
    <w:next w:val="Normal"/>
    <w:link w:val="Heading1Char"/>
    <w:qFormat/>
    <w:rsid w:val="00ED2312"/>
    <w:pPr>
      <w:keepNext/>
      <w:bidi/>
      <w:jc w:val="center"/>
      <w:outlineLvl w:val="0"/>
    </w:pPr>
    <w:rPr>
      <w:rFonts w:cs="Roya"/>
      <w:b/>
      <w:bCs/>
      <w:sz w:val="28"/>
      <w:szCs w:val="28"/>
    </w:rPr>
  </w:style>
  <w:style w:type="paragraph" w:styleId="Heading2">
    <w:name w:val="heading 2"/>
    <w:basedOn w:val="Normal"/>
    <w:next w:val="Normal"/>
    <w:link w:val="Heading2Char"/>
    <w:qFormat/>
    <w:rsid w:val="00ED2312"/>
    <w:pPr>
      <w:keepNext/>
      <w:bidi/>
      <w:spacing w:line="204" w:lineRule="auto"/>
      <w:jc w:val="center"/>
      <w:outlineLvl w:val="1"/>
    </w:pPr>
    <w:rPr>
      <w:rFonts w:cs="Roya"/>
      <w:b/>
      <w:bCs/>
    </w:rPr>
  </w:style>
  <w:style w:type="paragraph" w:styleId="Heading3">
    <w:name w:val="heading 3"/>
    <w:basedOn w:val="Normal"/>
    <w:next w:val="Normal"/>
    <w:link w:val="Heading3Char"/>
    <w:qFormat/>
    <w:rsid w:val="002A32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A320F"/>
    <w:pPr>
      <w:keepNext/>
      <w:spacing w:before="240" w:after="60"/>
      <w:outlineLvl w:val="3"/>
    </w:pPr>
    <w:rPr>
      <w:b/>
      <w:bCs/>
      <w:sz w:val="28"/>
      <w:szCs w:val="28"/>
    </w:rPr>
  </w:style>
  <w:style w:type="paragraph" w:styleId="Heading5">
    <w:name w:val="heading 5"/>
    <w:basedOn w:val="Normal"/>
    <w:next w:val="Normal"/>
    <w:link w:val="Heading5Char"/>
    <w:qFormat/>
    <w:rsid w:val="002A320F"/>
    <w:pPr>
      <w:spacing w:before="240" w:after="60"/>
      <w:outlineLvl w:val="4"/>
    </w:pPr>
    <w:rPr>
      <w:b/>
      <w:bCs/>
      <w:i/>
      <w:iCs/>
      <w:sz w:val="26"/>
      <w:szCs w:val="26"/>
    </w:rPr>
  </w:style>
  <w:style w:type="paragraph" w:styleId="Heading6">
    <w:name w:val="heading 6"/>
    <w:basedOn w:val="Normal"/>
    <w:next w:val="Normal"/>
    <w:link w:val="Heading6Char"/>
    <w:qFormat/>
    <w:rsid w:val="00313618"/>
    <w:pPr>
      <w:spacing w:before="240" w:after="60"/>
      <w:outlineLvl w:val="5"/>
    </w:pPr>
    <w:rPr>
      <w:b/>
      <w:bCs/>
      <w:sz w:val="22"/>
      <w:szCs w:val="22"/>
    </w:rPr>
  </w:style>
  <w:style w:type="paragraph" w:styleId="Heading7">
    <w:name w:val="heading 7"/>
    <w:basedOn w:val="Normal"/>
    <w:next w:val="Normal"/>
    <w:link w:val="Heading7Char"/>
    <w:qFormat/>
    <w:rsid w:val="00BE01A4"/>
    <w:pPr>
      <w:keepNext/>
      <w:bidi/>
      <w:jc w:val="lowKashida"/>
      <w:outlineLvl w:val="6"/>
    </w:pPr>
    <w:rPr>
      <w:rFonts w:cs="B Mitra"/>
      <w:sz w:val="28"/>
      <w:szCs w:val="28"/>
    </w:rPr>
  </w:style>
  <w:style w:type="paragraph" w:styleId="Heading8">
    <w:name w:val="heading 8"/>
    <w:basedOn w:val="Normal"/>
    <w:next w:val="Normal"/>
    <w:link w:val="Heading8Char"/>
    <w:qFormat/>
    <w:rsid w:val="00BE01A4"/>
    <w:pPr>
      <w:keepNext/>
      <w:bidi/>
      <w:ind w:left="360"/>
      <w:outlineLvl w:val="7"/>
    </w:pPr>
    <w:rPr>
      <w:rFonts w:cs="B Mitra"/>
      <w:sz w:val="28"/>
      <w:szCs w:val="28"/>
    </w:rPr>
  </w:style>
  <w:style w:type="paragraph" w:styleId="Heading9">
    <w:name w:val="heading 9"/>
    <w:basedOn w:val="Normal"/>
    <w:next w:val="Normal"/>
    <w:link w:val="Heading9Char"/>
    <w:qFormat/>
    <w:rsid w:val="00BE01A4"/>
    <w:pPr>
      <w:keepNext/>
      <w:bidi/>
      <w:outlineLvl w:val="8"/>
    </w:pPr>
    <w:rPr>
      <w:rFonts w:cs="B Mitra"/>
      <w:sz w:val="28"/>
      <w:szCs w:val="28"/>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AE714E"/>
    <w:pPr>
      <w:tabs>
        <w:tab w:val="center" w:pos="4320"/>
        <w:tab w:val="right" w:pos="8640"/>
      </w:tabs>
    </w:pPr>
  </w:style>
  <w:style w:type="character" w:styleId="PageNumber">
    <w:name w:val="page number"/>
    <w:basedOn w:val="DefaultParagraphFont"/>
    <w:rsid w:val="00AE714E"/>
  </w:style>
  <w:style w:type="table" w:styleId="TableGrid">
    <w:name w:val="Table Grid"/>
    <w:basedOn w:val="TableNormal"/>
    <w:rsid w:val="00ED2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BC7101"/>
    <w:pPr>
      <w:bidi/>
      <w:spacing w:after="120" w:line="480" w:lineRule="auto"/>
      <w:ind w:left="283"/>
    </w:pPr>
    <w:rPr>
      <w:rFonts w:cs="Lotus"/>
      <w:sz w:val="26"/>
      <w:szCs w:val="32"/>
    </w:rPr>
  </w:style>
  <w:style w:type="paragraph" w:styleId="NormalWeb">
    <w:name w:val="Normal (Web)"/>
    <w:basedOn w:val="Normal"/>
    <w:rsid w:val="00EB6800"/>
    <w:pPr>
      <w:spacing w:before="100" w:beforeAutospacing="1" w:after="100" w:afterAutospacing="1"/>
    </w:pPr>
  </w:style>
  <w:style w:type="character" w:customStyle="1" w:styleId="Heading7Char">
    <w:name w:val="Heading 7 Char"/>
    <w:basedOn w:val="DefaultParagraphFont"/>
    <w:link w:val="Heading7"/>
    <w:rsid w:val="00BE01A4"/>
    <w:rPr>
      <w:rFonts w:cs="B Mitra"/>
      <w:sz w:val="28"/>
      <w:szCs w:val="28"/>
    </w:rPr>
  </w:style>
  <w:style w:type="character" w:customStyle="1" w:styleId="Heading8Char">
    <w:name w:val="Heading 8 Char"/>
    <w:basedOn w:val="DefaultParagraphFont"/>
    <w:link w:val="Heading8"/>
    <w:rsid w:val="00BE01A4"/>
    <w:rPr>
      <w:rFonts w:cs="B Mitra"/>
      <w:sz w:val="28"/>
      <w:szCs w:val="28"/>
    </w:rPr>
  </w:style>
  <w:style w:type="character" w:customStyle="1" w:styleId="Heading9Char">
    <w:name w:val="Heading 9 Char"/>
    <w:basedOn w:val="DefaultParagraphFont"/>
    <w:link w:val="Heading9"/>
    <w:rsid w:val="00BE01A4"/>
    <w:rPr>
      <w:rFonts w:cs="B Mitra"/>
      <w:sz w:val="28"/>
      <w:szCs w:val="28"/>
      <w:lang w:bidi="fa-IR"/>
    </w:rPr>
  </w:style>
  <w:style w:type="character" w:customStyle="1" w:styleId="Heading1Char">
    <w:name w:val="Heading 1 Char"/>
    <w:basedOn w:val="DefaultParagraphFont"/>
    <w:link w:val="Heading1"/>
    <w:rsid w:val="00BE01A4"/>
    <w:rPr>
      <w:rFonts w:cs="Roya"/>
      <w:b/>
      <w:bCs/>
      <w:sz w:val="28"/>
      <w:szCs w:val="28"/>
    </w:rPr>
  </w:style>
  <w:style w:type="character" w:customStyle="1" w:styleId="Heading2Char">
    <w:name w:val="Heading 2 Char"/>
    <w:basedOn w:val="DefaultParagraphFont"/>
    <w:link w:val="Heading2"/>
    <w:rsid w:val="00BE01A4"/>
    <w:rPr>
      <w:rFonts w:cs="Roya"/>
      <w:b/>
      <w:bCs/>
      <w:sz w:val="24"/>
      <w:szCs w:val="24"/>
    </w:rPr>
  </w:style>
  <w:style w:type="character" w:customStyle="1" w:styleId="Heading3Char">
    <w:name w:val="Heading 3 Char"/>
    <w:basedOn w:val="DefaultParagraphFont"/>
    <w:link w:val="Heading3"/>
    <w:rsid w:val="00BE01A4"/>
    <w:rPr>
      <w:rFonts w:ascii="Arial" w:hAnsi="Arial" w:cs="Arial"/>
      <w:b/>
      <w:bCs/>
      <w:sz w:val="26"/>
      <w:szCs w:val="26"/>
    </w:rPr>
  </w:style>
  <w:style w:type="character" w:customStyle="1" w:styleId="Heading4Char">
    <w:name w:val="Heading 4 Char"/>
    <w:basedOn w:val="DefaultParagraphFont"/>
    <w:link w:val="Heading4"/>
    <w:rsid w:val="00BE01A4"/>
    <w:rPr>
      <w:b/>
      <w:bCs/>
      <w:sz w:val="28"/>
      <w:szCs w:val="28"/>
    </w:rPr>
  </w:style>
  <w:style w:type="character" w:customStyle="1" w:styleId="Heading5Char">
    <w:name w:val="Heading 5 Char"/>
    <w:basedOn w:val="DefaultParagraphFont"/>
    <w:link w:val="Heading5"/>
    <w:rsid w:val="00BE01A4"/>
    <w:rPr>
      <w:b/>
      <w:bCs/>
      <w:i/>
      <w:iCs/>
      <w:sz w:val="26"/>
      <w:szCs w:val="26"/>
    </w:rPr>
  </w:style>
  <w:style w:type="character" w:customStyle="1" w:styleId="Heading6Char">
    <w:name w:val="Heading 6 Char"/>
    <w:basedOn w:val="DefaultParagraphFont"/>
    <w:link w:val="Heading6"/>
    <w:rsid w:val="00BE01A4"/>
    <w:rPr>
      <w:b/>
      <w:bCs/>
      <w:sz w:val="22"/>
      <w:szCs w:val="22"/>
    </w:rPr>
  </w:style>
  <w:style w:type="paragraph" w:styleId="BodyTextIndent">
    <w:name w:val="Body Text Indent"/>
    <w:basedOn w:val="Normal"/>
    <w:link w:val="BodyTextIndentChar"/>
    <w:rsid w:val="00BE01A4"/>
    <w:pPr>
      <w:bidi/>
      <w:ind w:firstLine="572"/>
      <w:jc w:val="lowKashida"/>
    </w:pPr>
    <w:rPr>
      <w:rFonts w:cs="B Zar"/>
      <w:sz w:val="28"/>
      <w:szCs w:val="28"/>
    </w:rPr>
  </w:style>
  <w:style w:type="character" w:customStyle="1" w:styleId="BodyTextIndentChar">
    <w:name w:val="Body Text Indent Char"/>
    <w:basedOn w:val="DefaultParagraphFont"/>
    <w:link w:val="BodyTextIndent"/>
    <w:rsid w:val="00BE01A4"/>
    <w:rPr>
      <w:rFonts w:cs="B Zar"/>
      <w:sz w:val="28"/>
      <w:szCs w:val="28"/>
    </w:rPr>
  </w:style>
  <w:style w:type="paragraph" w:styleId="Title">
    <w:name w:val="Title"/>
    <w:basedOn w:val="Normal"/>
    <w:link w:val="TitleChar"/>
    <w:qFormat/>
    <w:rsid w:val="00BE01A4"/>
    <w:pPr>
      <w:bidi/>
      <w:jc w:val="center"/>
    </w:pPr>
    <w:rPr>
      <w:rFonts w:cs="B Zar"/>
      <w:b/>
      <w:bCs/>
      <w:sz w:val="28"/>
      <w:szCs w:val="28"/>
    </w:rPr>
  </w:style>
  <w:style w:type="character" w:customStyle="1" w:styleId="TitleChar">
    <w:name w:val="Title Char"/>
    <w:basedOn w:val="DefaultParagraphFont"/>
    <w:link w:val="Title"/>
    <w:rsid w:val="00BE01A4"/>
    <w:rPr>
      <w:rFonts w:cs="B Zar"/>
      <w:b/>
      <w:bCs/>
      <w:sz w:val="28"/>
      <w:szCs w:val="28"/>
    </w:rPr>
  </w:style>
  <w:style w:type="character" w:customStyle="1" w:styleId="FooterChar">
    <w:name w:val="Footer Char"/>
    <w:basedOn w:val="DefaultParagraphFont"/>
    <w:link w:val="Footer"/>
    <w:rsid w:val="00BE01A4"/>
    <w:rPr>
      <w:sz w:val="24"/>
      <w:szCs w:val="24"/>
    </w:rPr>
  </w:style>
  <w:style w:type="paragraph" w:styleId="BalloonText">
    <w:name w:val="Balloon Text"/>
    <w:basedOn w:val="Normal"/>
    <w:link w:val="BalloonTextChar"/>
    <w:rsid w:val="00BE01A4"/>
    <w:pPr>
      <w:bidi/>
    </w:pPr>
    <w:rPr>
      <w:rFonts w:ascii="Tahoma" w:hAnsi="Tahoma" w:cs="Tahoma"/>
      <w:sz w:val="16"/>
      <w:szCs w:val="16"/>
    </w:rPr>
  </w:style>
  <w:style w:type="character" w:customStyle="1" w:styleId="BalloonTextChar">
    <w:name w:val="Balloon Text Char"/>
    <w:basedOn w:val="DefaultParagraphFont"/>
    <w:link w:val="BalloonText"/>
    <w:rsid w:val="00BE01A4"/>
    <w:rPr>
      <w:rFonts w:ascii="Tahoma" w:hAnsi="Tahoma" w:cs="Tahoma"/>
      <w:sz w:val="16"/>
      <w:szCs w:val="16"/>
    </w:rPr>
  </w:style>
  <w:style w:type="paragraph" w:styleId="Header">
    <w:name w:val="header"/>
    <w:basedOn w:val="Normal"/>
    <w:link w:val="HeaderChar"/>
    <w:rsid w:val="00BE01A4"/>
    <w:pPr>
      <w:tabs>
        <w:tab w:val="center" w:pos="4153"/>
        <w:tab w:val="right" w:pos="8306"/>
      </w:tabs>
      <w:bidi/>
    </w:pPr>
  </w:style>
  <w:style w:type="character" w:customStyle="1" w:styleId="HeaderChar">
    <w:name w:val="Header Char"/>
    <w:basedOn w:val="DefaultParagraphFont"/>
    <w:link w:val="Header"/>
    <w:rsid w:val="00BE01A4"/>
    <w:rPr>
      <w:sz w:val="24"/>
      <w:szCs w:val="24"/>
    </w:rPr>
  </w:style>
  <w:style w:type="character" w:customStyle="1" w:styleId="BodyTextIndent2Char">
    <w:name w:val="Body Text Indent 2 Char"/>
    <w:basedOn w:val="DefaultParagraphFont"/>
    <w:link w:val="BodyTextIndent2"/>
    <w:rsid w:val="00BE01A4"/>
    <w:rPr>
      <w:rFonts w:cs="Lotus"/>
      <w:sz w:val="26"/>
      <w:szCs w:val="32"/>
    </w:rPr>
  </w:style>
  <w:style w:type="paragraph" w:styleId="BodyTextIndent3">
    <w:name w:val="Body Text Indent 3"/>
    <w:basedOn w:val="Normal"/>
    <w:link w:val="BodyTextIndent3Char"/>
    <w:rsid w:val="00BE01A4"/>
    <w:pPr>
      <w:bidi/>
      <w:spacing w:line="360" w:lineRule="auto"/>
      <w:ind w:firstLine="720"/>
      <w:jc w:val="lowKashida"/>
    </w:pPr>
    <w:rPr>
      <w:rFonts w:cs="B Zar"/>
      <w:sz w:val="28"/>
      <w:szCs w:val="28"/>
      <w:lang w:bidi="fa-IR"/>
    </w:rPr>
  </w:style>
  <w:style w:type="character" w:customStyle="1" w:styleId="BodyTextIndent3Char">
    <w:name w:val="Body Text Indent 3 Char"/>
    <w:basedOn w:val="DefaultParagraphFont"/>
    <w:link w:val="BodyTextIndent3"/>
    <w:rsid w:val="00BE01A4"/>
    <w:rPr>
      <w:rFonts w:cs="B Zar"/>
      <w:sz w:val="28"/>
      <w:szCs w:val="28"/>
      <w:lang w:bidi="fa-IR"/>
    </w:rPr>
  </w:style>
  <w:style w:type="paragraph" w:styleId="ListParagraph">
    <w:name w:val="List Paragraph"/>
    <w:basedOn w:val="Normal"/>
    <w:qFormat/>
    <w:rsid w:val="00BE01A4"/>
    <w:pPr>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182281381">
      <w:bodyDiv w:val="1"/>
      <w:marLeft w:val="0"/>
      <w:marRight w:val="0"/>
      <w:marTop w:val="0"/>
      <w:marBottom w:val="0"/>
      <w:divBdr>
        <w:top w:val="none" w:sz="0" w:space="0" w:color="auto"/>
        <w:left w:val="none" w:sz="0" w:space="0" w:color="auto"/>
        <w:bottom w:val="none" w:sz="0" w:space="0" w:color="auto"/>
        <w:right w:val="none" w:sz="0" w:space="0" w:color="auto"/>
      </w:divBdr>
    </w:div>
    <w:div w:id="389697557">
      <w:bodyDiv w:val="1"/>
      <w:marLeft w:val="0"/>
      <w:marRight w:val="0"/>
      <w:marTop w:val="0"/>
      <w:marBottom w:val="0"/>
      <w:divBdr>
        <w:top w:val="none" w:sz="0" w:space="0" w:color="auto"/>
        <w:left w:val="none" w:sz="0" w:space="0" w:color="auto"/>
        <w:bottom w:val="none" w:sz="0" w:space="0" w:color="auto"/>
        <w:right w:val="none" w:sz="0" w:space="0" w:color="auto"/>
      </w:divBdr>
    </w:div>
    <w:div w:id="390857484">
      <w:bodyDiv w:val="1"/>
      <w:marLeft w:val="0"/>
      <w:marRight w:val="0"/>
      <w:marTop w:val="0"/>
      <w:marBottom w:val="0"/>
      <w:divBdr>
        <w:top w:val="none" w:sz="0" w:space="0" w:color="auto"/>
        <w:left w:val="none" w:sz="0" w:space="0" w:color="auto"/>
        <w:bottom w:val="none" w:sz="0" w:space="0" w:color="auto"/>
        <w:right w:val="none" w:sz="0" w:space="0" w:color="auto"/>
      </w:divBdr>
    </w:div>
    <w:div w:id="798691245">
      <w:bodyDiv w:val="1"/>
      <w:marLeft w:val="0"/>
      <w:marRight w:val="0"/>
      <w:marTop w:val="0"/>
      <w:marBottom w:val="0"/>
      <w:divBdr>
        <w:top w:val="none" w:sz="0" w:space="0" w:color="auto"/>
        <w:left w:val="none" w:sz="0" w:space="0" w:color="auto"/>
        <w:bottom w:val="none" w:sz="0" w:space="0" w:color="auto"/>
        <w:right w:val="none" w:sz="0" w:space="0" w:color="auto"/>
      </w:divBdr>
    </w:div>
    <w:div w:id="811216336">
      <w:bodyDiv w:val="1"/>
      <w:marLeft w:val="0"/>
      <w:marRight w:val="0"/>
      <w:marTop w:val="0"/>
      <w:marBottom w:val="0"/>
      <w:divBdr>
        <w:top w:val="none" w:sz="0" w:space="0" w:color="auto"/>
        <w:left w:val="none" w:sz="0" w:space="0" w:color="auto"/>
        <w:bottom w:val="none" w:sz="0" w:space="0" w:color="auto"/>
        <w:right w:val="none" w:sz="0" w:space="0" w:color="auto"/>
      </w:divBdr>
    </w:div>
    <w:div w:id="1349596545">
      <w:bodyDiv w:val="1"/>
      <w:marLeft w:val="0"/>
      <w:marRight w:val="0"/>
      <w:marTop w:val="0"/>
      <w:marBottom w:val="0"/>
      <w:divBdr>
        <w:top w:val="none" w:sz="0" w:space="0" w:color="auto"/>
        <w:left w:val="none" w:sz="0" w:space="0" w:color="auto"/>
        <w:bottom w:val="none" w:sz="0" w:space="0" w:color="auto"/>
        <w:right w:val="none" w:sz="0" w:space="0" w:color="auto"/>
      </w:divBdr>
    </w:div>
    <w:div w:id="1768840490">
      <w:bodyDiv w:val="1"/>
      <w:marLeft w:val="0"/>
      <w:marRight w:val="0"/>
      <w:marTop w:val="0"/>
      <w:marBottom w:val="0"/>
      <w:divBdr>
        <w:top w:val="none" w:sz="0" w:space="0" w:color="auto"/>
        <w:left w:val="none" w:sz="0" w:space="0" w:color="auto"/>
        <w:bottom w:val="none" w:sz="0" w:space="0" w:color="auto"/>
        <w:right w:val="none" w:sz="0" w:space="0" w:color="auto"/>
      </w:divBdr>
    </w:div>
    <w:div w:id="194006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B122-1B66-45DB-A981-9DB802DE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2868</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بنام خدا</vt:lpstr>
    </vt:vector>
  </TitlesOfParts>
  <Company>Corn</Company>
  <LinksUpToDate>false</LinksUpToDate>
  <CharactersWithSpaces>19178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بنام خدا</dc:title>
  <dc:creator>Nazari</dc:creator>
  <cp:lastModifiedBy>mechanization</cp:lastModifiedBy>
  <cp:revision>2</cp:revision>
  <cp:lastPrinted>2001-01-02T08:08:00Z</cp:lastPrinted>
  <dcterms:created xsi:type="dcterms:W3CDTF">2013-09-19T04:20:00Z</dcterms:created>
  <dcterms:modified xsi:type="dcterms:W3CDTF">2013-09-19T04:20:00Z</dcterms:modified>
</cp:coreProperties>
</file>